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Республика</w:t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бюджетное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учреждение</w:t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колледж»</w:t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</w:r>
      <w:r/>
    </w:p>
    <w:p>
      <w:pPr>
        <w:jc w:val="center"/>
        <w:rPr>
          <w:rFonts w:eastAsia="Times New Roman"/>
          <w:b/>
          <w:sz w:val="40"/>
          <w:szCs w:val="40"/>
          <w:lang w:eastAsia="ru-RU"/>
        </w:rPr>
      </w:pPr>
      <w:r>
        <w:rPr>
          <w:rFonts w:eastAsia="Times New Roman"/>
          <w:b/>
          <w:sz w:val="40"/>
          <w:szCs w:val="40"/>
          <w:lang w:eastAsia="ru-RU"/>
        </w:rPr>
        <w:t xml:space="preserve">РАБОЧАЯ</w:t>
      </w:r>
      <w:r>
        <w:rPr>
          <w:rFonts w:eastAsia="Times New Roman"/>
          <w:b/>
          <w:sz w:val="40"/>
          <w:szCs w:val="40"/>
          <w:lang w:eastAsia="ru-RU"/>
        </w:rPr>
        <w:t xml:space="preserve"> </w:t>
      </w:r>
      <w:r>
        <w:rPr>
          <w:rFonts w:eastAsia="Times New Roman"/>
          <w:b/>
          <w:sz w:val="40"/>
          <w:szCs w:val="40"/>
          <w:lang w:eastAsia="ru-RU"/>
        </w:rPr>
        <w:t xml:space="preserve">ПРОГРАММА</w:t>
      </w:r>
      <w:r>
        <w:rPr>
          <w:rFonts w:eastAsia="Times New Roman"/>
          <w:b/>
          <w:sz w:val="40"/>
          <w:szCs w:val="40"/>
          <w:lang w:eastAsia="ru-RU"/>
        </w:rPr>
        <w:t xml:space="preserve"> </w:t>
      </w:r>
      <w:r>
        <w:rPr>
          <w:rFonts w:eastAsia="Times New Roman"/>
          <w:b/>
          <w:sz w:val="40"/>
          <w:szCs w:val="40"/>
          <w:lang w:eastAsia="ru-RU"/>
        </w:rPr>
        <w:t xml:space="preserve">УЧЕБНОЙ</w:t>
      </w:r>
      <w:r>
        <w:rPr>
          <w:rFonts w:eastAsia="Times New Roman"/>
          <w:b/>
          <w:sz w:val="40"/>
          <w:szCs w:val="40"/>
          <w:lang w:eastAsia="ru-RU"/>
        </w:rPr>
        <w:t xml:space="preserve"> </w:t>
      </w:r>
      <w:r>
        <w:rPr>
          <w:rFonts w:eastAsia="Times New Roman"/>
          <w:b/>
          <w:sz w:val="40"/>
          <w:szCs w:val="40"/>
          <w:lang w:eastAsia="ru-RU"/>
        </w:rPr>
        <w:t xml:space="preserve">ДИСЦИПЛИНЫ</w:t>
      </w:r>
      <w:r/>
    </w:p>
    <w:p>
      <w:pPr>
        <w:jc w:val="center"/>
        <w:rPr>
          <w:rFonts w:eastAsia="Times New Roman"/>
          <w:sz w:val="40"/>
          <w:szCs w:val="40"/>
          <w:lang w:eastAsia="ru-RU"/>
        </w:rPr>
      </w:pPr>
      <w:r>
        <w:rPr>
          <w:rFonts w:eastAsia="Times New Roman"/>
          <w:sz w:val="40"/>
          <w:szCs w:val="40"/>
          <w:lang w:eastAsia="ru-RU"/>
        </w:rPr>
      </w:r>
      <w:r/>
    </w:p>
    <w:p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</w:r>
      <w:r/>
    </w:p>
    <w:p>
      <w:pPr>
        <w:jc w:val="center"/>
        <w:rPr>
          <w:rFonts w:eastAsia="Times New Roman"/>
          <w:b/>
          <w:bCs/>
          <w:sz w:val="44"/>
          <w:szCs w:val="44"/>
          <w:lang w:eastAsia="ru-RU"/>
        </w:rPr>
      </w:pPr>
      <w:r>
        <w:rPr>
          <w:rFonts w:eastAsia="Times New Roman"/>
          <w:b/>
          <w:bCs/>
          <w:sz w:val="44"/>
          <w:szCs w:val="44"/>
          <w:lang w:eastAsia="ru-RU"/>
        </w:rPr>
        <w:t xml:space="preserve">ОДБ</w:t>
      </w:r>
      <w:r>
        <w:rPr>
          <w:rFonts w:eastAsia="Times New Roman"/>
          <w:b/>
          <w:bCs/>
          <w:sz w:val="44"/>
          <w:szCs w:val="44"/>
          <w:lang w:eastAsia="ru-RU"/>
        </w:rPr>
        <w:t xml:space="preserve"> </w:t>
      </w:r>
      <w:r>
        <w:rPr>
          <w:rFonts w:eastAsia="Times New Roman"/>
          <w:b/>
          <w:bCs/>
          <w:sz w:val="44"/>
          <w:szCs w:val="44"/>
          <w:lang w:eastAsia="ru-RU"/>
        </w:rPr>
        <w:t xml:space="preserve">13</w:t>
      </w:r>
      <w:r>
        <w:rPr>
          <w:rFonts w:eastAsia="Times New Roman"/>
          <w:b/>
          <w:bCs/>
          <w:sz w:val="44"/>
          <w:szCs w:val="44"/>
          <w:lang w:eastAsia="ru-RU"/>
        </w:rPr>
        <w:t xml:space="preserve"> </w:t>
      </w:r>
      <w:r>
        <w:rPr>
          <w:rFonts w:eastAsia="Times New Roman"/>
          <w:b/>
          <w:bCs/>
          <w:sz w:val="44"/>
          <w:szCs w:val="44"/>
          <w:lang w:eastAsia="ru-RU"/>
        </w:rPr>
        <w:t xml:space="preserve">«ФИЗИЧЕСКАЯ</w:t>
      </w:r>
      <w:r>
        <w:rPr>
          <w:rFonts w:eastAsia="Times New Roman"/>
          <w:b/>
          <w:bCs/>
          <w:sz w:val="44"/>
          <w:szCs w:val="44"/>
          <w:lang w:eastAsia="ru-RU"/>
        </w:rPr>
        <w:t xml:space="preserve"> </w:t>
      </w:r>
      <w:r>
        <w:rPr>
          <w:rFonts w:eastAsia="Times New Roman"/>
          <w:b/>
          <w:bCs/>
          <w:sz w:val="44"/>
          <w:szCs w:val="44"/>
          <w:lang w:eastAsia="ru-RU"/>
        </w:rPr>
        <w:t xml:space="preserve">КУЛЬТУРА»</w:t>
      </w:r>
      <w:r/>
    </w:p>
    <w:p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</w:r>
      <w:r/>
    </w:p>
    <w:p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для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специальности:</w:t>
      </w:r>
      <w:r/>
    </w:p>
    <w:p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</w:r>
      <w:r/>
    </w:p>
    <w:p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23.02.07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«</w:t>
      </w:r>
      <w:r>
        <w:rPr>
          <w:rFonts w:eastAsia="Times New Roman"/>
          <w:b/>
          <w:sz w:val="28"/>
          <w:szCs w:val="28"/>
          <w:lang w:eastAsia="ru-RU"/>
        </w:rPr>
        <w:t xml:space="preserve">Техническое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обслуживание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и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ремонт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двигателей,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систем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и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агрегатов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автомобилей</w:t>
      </w:r>
      <w:r>
        <w:rPr>
          <w:rFonts w:eastAsia="Times New Roman"/>
          <w:b/>
          <w:sz w:val="28"/>
          <w:szCs w:val="28"/>
          <w:lang w:eastAsia="ru-RU"/>
        </w:rPr>
        <w:t xml:space="preserve">»</w:t>
      </w:r>
      <w:r/>
    </w:p>
    <w:p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Нальчик,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202</w:t>
      </w:r>
      <w:r>
        <w:rPr>
          <w:rFonts w:eastAsia="Times New Roman"/>
          <w:szCs w:val="24"/>
          <w:lang w:eastAsia="ru-RU"/>
        </w:rPr>
        <w:t xml:space="preserve">3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г.</w:t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tbl>
      <w:tblPr>
        <w:tblStyle w:val="867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>
        <w:trPr>
          <w:jc w:val="center"/>
          <w:trHeight w:val="1538"/>
        </w:trPr>
        <w:tc>
          <w:tcPr>
            <w:tcW w:w="5670" w:type="dxa"/>
            <w:textDirection w:val="lrTb"/>
            <w:noWrap w:val="false"/>
          </w:tcPr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Рассмотрена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на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заседании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ЦМК</w:t>
            </w:r>
            <w:r>
              <w:rPr>
                <w:rFonts w:eastAsia="Times New Roman"/>
                <w:lang w:val="ru-RU"/>
              </w:rPr>
              <w:t xml:space="preserve"> </w:t>
            </w:r>
            <w:r/>
          </w:p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математических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и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естественно</w:t>
            </w:r>
            <w:r>
              <w:rPr>
                <w:rFonts w:eastAsia="Times New Roman"/>
                <w:lang w:val="ru-RU"/>
              </w:rPr>
              <w:t xml:space="preserve">научных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дисциплин</w:t>
            </w:r>
            <w:r>
              <w:rPr>
                <w:rFonts w:eastAsia="Times New Roman"/>
                <w:lang w:val="ru-RU"/>
              </w:rPr>
              <w:t xml:space="preserve"> </w:t>
            </w:r>
            <w:r/>
          </w:p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Про</w:t>
            </w:r>
            <w:r>
              <w:rPr>
                <w:rFonts w:eastAsia="Times New Roman"/>
                <w:lang w:val="ru-RU"/>
              </w:rPr>
              <w:t xml:space="preserve">т</w:t>
            </w:r>
            <w:r>
              <w:rPr>
                <w:rFonts w:eastAsia="Times New Roman"/>
                <w:lang w:val="ru-RU"/>
              </w:rPr>
              <w:t xml:space="preserve">окол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№___от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«__»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__________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2023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г.</w:t>
            </w:r>
            <w:r>
              <w:rPr>
                <w:rFonts w:eastAsia="Times New Roman"/>
                <w:lang w:val="ru-RU"/>
              </w:rPr>
              <w:t xml:space="preserve"> </w:t>
            </w:r>
            <w:r/>
          </w:p>
          <w:p>
            <w:pPr>
              <w:spacing w:line="253" w:lineRule="exact"/>
              <w:tabs>
                <w:tab w:val="left" w:pos="4307" w:leader="none"/>
              </w:tabs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Председатель___</w:t>
            </w:r>
            <w:r>
              <w:rPr>
                <w:rFonts w:eastAsia="Times New Roman"/>
                <w:lang w:val="ru-RU"/>
              </w:rPr>
              <w:t xml:space="preserve">________/З.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Ш.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Шогенова</w:t>
            </w:r>
            <w:r>
              <w:rPr>
                <w:rFonts w:eastAsia="Times New Roman"/>
                <w:lang w:val="ru-RU"/>
              </w:rPr>
              <w:t xml:space="preserve">/</w:t>
            </w:r>
            <w:r/>
          </w:p>
        </w:tc>
        <w:tc>
          <w:tcPr>
            <w:tcW w:w="3940" w:type="dxa"/>
            <w:textDirection w:val="lrTb"/>
            <w:noWrap w:val="false"/>
          </w:tcPr>
          <w:p>
            <w:pPr>
              <w:jc w:val="both"/>
              <w:rPr>
                <w:rFonts w:eastAsia="Times New Roman"/>
                <w:spacing w:val="-57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«Утверждаю»</w:t>
            </w:r>
            <w:r>
              <w:rPr>
                <w:rFonts w:eastAsia="Times New Roman"/>
                <w:spacing w:val="-57"/>
                <w:lang w:val="ru-RU"/>
              </w:rPr>
              <w:t xml:space="preserve"> </w:t>
            </w:r>
            <w:r/>
          </w:p>
          <w:p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заместитель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директора</w:t>
            </w:r>
            <w:r>
              <w:rPr>
                <w:rFonts w:eastAsia="Times New Roman"/>
                <w:spacing w:val="-2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по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УР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ГБПОУ</w:t>
            </w: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«КБАДК»</w:t>
            </w:r>
            <w:r/>
          </w:p>
          <w:p>
            <w:pPr>
              <w:tabs>
                <w:tab w:val="left" w:pos="2990" w:leader="none"/>
              </w:tabs>
              <w:rPr>
                <w:rFonts w:eastAsia="Times New Roman"/>
              </w:rPr>
            </w:pP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</w:rPr>
              <w:t xml:space="preserve">___________________С.Ю.</w:t>
            </w:r>
            <w:r>
              <w:rPr>
                <w:rFonts w:eastAsia="Times New Roman"/>
                <w:spacing w:val="-11"/>
              </w:rPr>
              <w:t xml:space="preserve"> </w:t>
            </w:r>
            <w:r>
              <w:rPr>
                <w:rFonts w:eastAsia="Times New Roman"/>
              </w:rPr>
              <w:t xml:space="preserve">Какулина</w:t>
            </w:r>
            <w:r/>
          </w:p>
        </w:tc>
      </w:tr>
    </w:tbl>
    <w:p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</w:r>
      <w:r/>
    </w:p>
    <w:p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</w:r>
      <w:r/>
    </w:p>
    <w:p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</w:r>
      <w:r/>
    </w:p>
    <w:p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</w:r>
      <w:r/>
    </w:p>
    <w:p>
      <w:pPr>
        <w:rPr>
          <w:rFonts w:eastAsia="Times New Roman"/>
          <w:b/>
          <w:sz w:val="32"/>
          <w:szCs w:val="24"/>
        </w:rPr>
      </w:pPr>
      <w:r>
        <w:rPr>
          <w:rFonts w:eastAsia="Times New Roman"/>
          <w:b/>
          <w:sz w:val="32"/>
          <w:szCs w:val="24"/>
        </w:rPr>
      </w:r>
      <w:r/>
    </w:p>
    <w:p>
      <w:pPr>
        <w:ind w:firstLine="680"/>
        <w:jc w:val="both"/>
        <w:spacing w:line="360" w:lineRule="auto"/>
        <w:tabs>
          <w:tab w:val="left" w:pos="7851" w:leader="none"/>
        </w:tabs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Рабочая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программа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учебной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дисциплины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«Физическая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культура»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pacing w:val="1"/>
          <w:szCs w:val="24"/>
        </w:rPr>
        <w:t xml:space="preserve">входит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pacing w:val="1"/>
          <w:szCs w:val="24"/>
        </w:rPr>
        <w:t xml:space="preserve">в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общеобразовательный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цикл</w:t>
      </w:r>
      <w:r>
        <w:rPr>
          <w:rFonts w:eastAsia="Times New Roman"/>
          <w:spacing w:val="33"/>
          <w:szCs w:val="24"/>
        </w:rPr>
        <w:t xml:space="preserve"> </w:t>
      </w:r>
      <w:r>
        <w:rPr>
          <w:rFonts w:eastAsia="Times New Roman"/>
          <w:szCs w:val="24"/>
        </w:rPr>
        <w:t xml:space="preserve">под</w:t>
      </w:r>
      <w:r>
        <w:rPr>
          <w:rFonts w:eastAsia="Times New Roman"/>
          <w:spacing w:val="31"/>
          <w:szCs w:val="24"/>
        </w:rPr>
        <w:t xml:space="preserve"> </w:t>
      </w:r>
      <w:r>
        <w:rPr>
          <w:rFonts w:eastAsia="Times New Roman"/>
          <w:szCs w:val="24"/>
        </w:rPr>
        <w:t xml:space="preserve">индексом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ОДБ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13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и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составлена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в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соответствии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с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Требованиями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к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разработке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и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оформлению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рабочих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программ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учебных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дисциплин,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адаптационных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дисциплин,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профессиональных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модулей,</w:t>
      </w:r>
      <w:r>
        <w:rPr>
          <w:rFonts w:eastAsia="Times New Roman"/>
          <w:spacing w:val="60"/>
          <w:szCs w:val="24"/>
        </w:rPr>
        <w:t xml:space="preserve"> </w:t>
      </w:r>
      <w:r>
        <w:rPr>
          <w:rFonts w:eastAsia="Times New Roman"/>
          <w:szCs w:val="24"/>
        </w:rPr>
        <w:t xml:space="preserve">учебных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и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производственных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практик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и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дополнительного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образования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в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КБАДК,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рассмотренными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на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заседании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Методического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совета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ГБПОУ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«КБАДК»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(протокол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Calibri"/>
          <w:szCs w:val="24"/>
        </w:rPr>
        <w:t xml:space="preserve">№</w:t>
      </w: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 xml:space="preserve">2</w:t>
      </w: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 xml:space="preserve">от</w:t>
      </w: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 xml:space="preserve">10</w:t>
      </w: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 xml:space="preserve">января</w:t>
      </w:r>
      <w:r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 xml:space="preserve">2023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г.)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и</w:t>
      </w:r>
      <w:r>
        <w:rPr>
          <w:rFonts w:eastAsia="Times New Roman"/>
          <w:spacing w:val="1"/>
          <w:szCs w:val="24"/>
        </w:rPr>
        <w:t xml:space="preserve"> </w:t>
      </w:r>
      <w:r>
        <w:rPr>
          <w:rFonts w:eastAsia="Times New Roman"/>
          <w:szCs w:val="24"/>
        </w:rPr>
        <w:t xml:space="preserve">утвержденными</w:t>
      </w:r>
      <w:r>
        <w:rPr>
          <w:rFonts w:eastAsia="Times New Roman"/>
          <w:spacing w:val="2"/>
          <w:szCs w:val="24"/>
        </w:rPr>
        <w:t xml:space="preserve"> </w:t>
      </w:r>
      <w:r>
        <w:rPr>
          <w:rFonts w:eastAsia="Times New Roman"/>
          <w:szCs w:val="24"/>
        </w:rPr>
        <w:t xml:space="preserve">директором</w:t>
      </w:r>
      <w:r>
        <w:rPr>
          <w:rFonts w:eastAsia="Times New Roman"/>
          <w:spacing w:val="-1"/>
          <w:szCs w:val="24"/>
        </w:rPr>
        <w:t xml:space="preserve"> </w:t>
      </w:r>
      <w:r>
        <w:rPr>
          <w:rFonts w:eastAsia="Times New Roman"/>
          <w:szCs w:val="24"/>
        </w:rPr>
        <w:t xml:space="preserve">ГБПОУ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«КБАДК»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по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специальности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23.02.07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«Техническое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обслуживание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и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ремонт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двигателей,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систем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и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агрегатов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автомобилей»</w:t>
      </w:r>
      <w:r>
        <w:rPr>
          <w:rFonts w:eastAsia="Times New Roman"/>
          <w:szCs w:val="24"/>
        </w:rPr>
        <w:t xml:space="preserve">.</w:t>
      </w:r>
      <w:r/>
    </w:p>
    <w:p>
      <w:pPr>
        <w:rPr>
          <w:rFonts w:eastAsia="Times New Roman"/>
          <w:sz w:val="26"/>
          <w:szCs w:val="24"/>
        </w:rPr>
      </w:pPr>
      <w:r>
        <w:rPr>
          <w:rFonts w:eastAsia="Times New Roman"/>
          <w:sz w:val="26"/>
          <w:szCs w:val="24"/>
        </w:rPr>
      </w:r>
      <w:r/>
    </w:p>
    <w:p>
      <w:pPr>
        <w:spacing w:before="8"/>
        <w:rPr>
          <w:rFonts w:eastAsia="Times New Roman"/>
          <w:sz w:val="33"/>
          <w:szCs w:val="24"/>
        </w:rPr>
      </w:pPr>
      <w:r>
        <w:rPr>
          <w:rFonts w:eastAsia="Times New Roman"/>
          <w:sz w:val="33"/>
          <w:szCs w:val="24"/>
        </w:rPr>
      </w:r>
      <w:r/>
    </w:p>
    <w:p>
      <w:pPr>
        <w:ind w:firstLine="680"/>
        <w:jc w:val="both"/>
        <w:spacing w:line="362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Организация-разработчик: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Государственное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бюджетное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профессиональное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образовательное</w:t>
      </w:r>
      <w:r>
        <w:rPr>
          <w:rFonts w:eastAsia="Times New Roman"/>
          <w:spacing w:val="-57"/>
          <w:szCs w:val="24"/>
        </w:rPr>
        <w:t xml:space="preserve"> </w:t>
      </w:r>
      <w:r>
        <w:rPr>
          <w:rFonts w:eastAsia="Times New Roman"/>
          <w:szCs w:val="24"/>
        </w:rPr>
        <w:t xml:space="preserve">учреждение</w:t>
      </w:r>
      <w:r>
        <w:rPr>
          <w:rFonts w:eastAsia="Times New Roman"/>
          <w:spacing w:val="5"/>
          <w:szCs w:val="24"/>
        </w:rPr>
        <w:t xml:space="preserve"> </w:t>
      </w:r>
      <w:r>
        <w:rPr>
          <w:rFonts w:eastAsia="Times New Roman"/>
          <w:szCs w:val="24"/>
        </w:rPr>
        <w:t xml:space="preserve">«Кабардино-Балкарский</w:t>
      </w:r>
      <w:r>
        <w:rPr>
          <w:rFonts w:eastAsia="Times New Roman"/>
          <w:spacing w:val="2"/>
          <w:szCs w:val="24"/>
        </w:rPr>
        <w:t xml:space="preserve"> </w:t>
      </w:r>
      <w:r>
        <w:rPr>
          <w:rFonts w:eastAsia="Times New Roman"/>
          <w:szCs w:val="24"/>
        </w:rPr>
        <w:t xml:space="preserve">автомобильно-дорожный</w:t>
      </w:r>
      <w:r>
        <w:rPr>
          <w:rFonts w:eastAsia="Times New Roman"/>
          <w:spacing w:val="2"/>
          <w:szCs w:val="24"/>
        </w:rPr>
        <w:t xml:space="preserve"> </w:t>
      </w:r>
      <w:r>
        <w:rPr>
          <w:rFonts w:eastAsia="Times New Roman"/>
          <w:szCs w:val="24"/>
        </w:rPr>
        <w:t xml:space="preserve">колледж»</w:t>
      </w:r>
      <w:r/>
    </w:p>
    <w:p>
      <w:pPr>
        <w:jc w:val="both"/>
        <w:spacing w:line="273" w:lineRule="exact"/>
        <w:rPr>
          <w:rFonts w:eastAsia="Times New Roman"/>
          <w:szCs w:val="24"/>
        </w:rPr>
      </w:pPr>
      <w:r>
        <w:rPr>
          <w:rFonts w:eastAsia="Times New Roman"/>
          <w:szCs w:val="24"/>
        </w:rPr>
      </w:r>
      <w:r/>
    </w:p>
    <w:p>
      <w:pPr>
        <w:jc w:val="both"/>
        <w:spacing w:line="273" w:lineRule="exact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Разработчик: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-</w:t>
      </w:r>
      <w:r>
        <w:rPr>
          <w:rFonts w:eastAsia="Times New Roman"/>
          <w:szCs w:val="24"/>
        </w:rPr>
        <w:t xml:space="preserve"> </w:t>
      </w:r>
      <w:r/>
    </w:p>
    <w:p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</w:rPr>
        <w:t xml:space="preserve">Карданов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Артур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Хажкаримович</w:t>
      </w:r>
      <w:r>
        <w:rPr>
          <w:rFonts w:eastAsia="Times New Roman"/>
          <w:szCs w:val="24"/>
        </w:rPr>
        <w:t xml:space="preserve">,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руководитель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физ.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воспитания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ГБПОУ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«КБАДК»</w:t>
      </w:r>
      <w:r/>
    </w:p>
    <w:p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</w:r>
      <w:r/>
    </w:p>
    <w:p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br w:type="page" w:clear="all"/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b/>
        </w:rPr>
      </w:pPr>
      <w:r>
        <w:rPr>
          <w:b/>
        </w:rPr>
        <w:t xml:space="preserve">СОДЕРЖАНИЕ</w:t>
      </w:r>
      <w:r/>
    </w:p>
    <w:p>
      <w:pPr>
        <w:pStyle w:val="868"/>
        <w:rPr>
          <w:b/>
          <w:sz w:val="20"/>
        </w:rPr>
      </w:pPr>
      <w:r>
        <w:rPr>
          <w:b/>
          <w:sz w:val="20"/>
        </w:rPr>
      </w:r>
      <w:r/>
    </w:p>
    <w:tbl>
      <w:tblPr>
        <w:tblStyle w:val="867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>
        <w:trPr>
          <w:trHeight w:val="787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1.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ОБЩАЯ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ХАРАКТЕРИСТИКА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ПРИМЕРНОЙ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РАБОЧЕЙ</w:t>
            </w:r>
            <w:r/>
          </w:p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ПРОГРАММЫ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ОБЩЕОБРАЗОВАТЕЛЬНОЙ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4</w:t>
            </w:r>
            <w:r/>
          </w:p>
        </w:tc>
      </w:tr>
      <w:tr>
        <w:trPr>
          <w:trHeight w:val="928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2.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СТРУКТУРА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И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СОДЕРЖАНИЕ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ОБЩЕОБРАЗОВАТЕЛЬНОЙ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9</w:t>
            </w:r>
            <w:r/>
          </w:p>
        </w:tc>
      </w:tr>
      <w:tr>
        <w:trPr>
          <w:trHeight w:val="928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3.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УСЛОВИЯ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РЕАЛИЗАЦИИ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ПРОГРАММЫ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ОБЩЕОБРАЗОВАТЕЛЬНОЙ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15</w:t>
            </w:r>
            <w:r/>
          </w:p>
        </w:tc>
      </w:tr>
      <w:tr>
        <w:trPr>
          <w:trHeight w:val="787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4.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КОНТРОЛЬ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И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ОЦЕНКА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РЕЗУЛЬТАТОВ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ОСВОЕНИЯ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ОБЩЕОБРАЗОВАТЕЛЬНОЙ</w:t>
            </w:r>
            <w:r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16</w:t>
            </w:r>
            <w:r/>
          </w:p>
        </w:tc>
      </w:tr>
    </w:tbl>
    <w:p>
      <w:pPr>
        <w:jc w:val="right"/>
        <w:rPr>
          <w:rFonts w:ascii="Arial"/>
          <w:sz w:val="28"/>
        </w:rPr>
        <w:sectPr>
          <w:footerReference w:type="default" r:id="rId9"/>
          <w:footnotePr/>
          <w:endnotePr/>
          <w:type w:val="nextPage"/>
          <w:pgSz w:w="11910" w:h="16840" w:orient="portrait"/>
          <w:pgMar w:top="1520" w:right="740" w:bottom="1200" w:left="1500" w:header="0" w:footer="1002" w:gutter="0"/>
          <w:cols w:num="1" w:sep="0" w:space="720" w:equalWidth="1"/>
          <w:docGrid w:linePitch="360"/>
        </w:sectPr>
      </w:pPr>
      <w:r>
        <w:rPr>
          <w:rFonts w:ascii="Arial"/>
          <w:sz w:val="28"/>
        </w:rPr>
      </w:r>
      <w:r/>
    </w:p>
    <w:p>
      <w:pPr>
        <w:jc w:val="center"/>
        <w:rPr>
          <w:b/>
        </w:rPr>
      </w:pPr>
      <w:r>
        <w:rPr>
          <w:b/>
        </w:rPr>
        <w:t xml:space="preserve">1.</w:t>
      </w:r>
      <w:r>
        <w:rPr>
          <w:b/>
        </w:rPr>
        <w:t xml:space="preserve"> </w:t>
      </w:r>
      <w:r>
        <w:rPr>
          <w:b/>
        </w:rPr>
        <w:t xml:space="preserve">ОБЩАЯ</w:t>
      </w:r>
      <w:r>
        <w:rPr>
          <w:b/>
        </w:rPr>
        <w:t xml:space="preserve"> </w:t>
      </w:r>
      <w:r>
        <w:rPr>
          <w:b/>
        </w:rPr>
        <w:t xml:space="preserve">ХАРАКТЕРИСТИКА</w:t>
      </w:r>
      <w:r>
        <w:rPr>
          <w:b/>
        </w:rPr>
        <w:t xml:space="preserve"> </w:t>
      </w:r>
      <w:r>
        <w:rPr>
          <w:b/>
        </w:rPr>
        <w:t xml:space="preserve">РАБОЧЕЙ</w:t>
      </w:r>
      <w:r>
        <w:rPr>
          <w:b/>
        </w:rPr>
        <w:t xml:space="preserve"> </w:t>
      </w:r>
      <w:r>
        <w:rPr>
          <w:b/>
        </w:rPr>
        <w:t xml:space="preserve">ПРОГРАММЫ</w:t>
      </w:r>
      <w:r>
        <w:rPr>
          <w:b/>
        </w:rPr>
        <w:t xml:space="preserve"> </w:t>
      </w:r>
      <w:r>
        <w:rPr>
          <w:b/>
        </w:rPr>
        <w:t xml:space="preserve">ОБЩЕОБРАЗОВАТЕЛЬНОЙ</w:t>
      </w:r>
      <w:r>
        <w:rPr>
          <w:b/>
        </w:rPr>
        <w:t xml:space="preserve"> </w:t>
      </w:r>
      <w:r>
        <w:rPr>
          <w:b/>
        </w:rPr>
        <w:t xml:space="preserve">ДИСЦИПЛИНЫ</w:t>
      </w:r>
      <w:r>
        <w:rPr>
          <w:b/>
        </w:rPr>
        <w:t xml:space="preserve"> </w:t>
      </w:r>
      <w:r>
        <w:rPr>
          <w:b/>
        </w:rPr>
        <w:t xml:space="preserve">ОДБ</w:t>
      </w:r>
      <w:r>
        <w:rPr>
          <w:b/>
        </w:rPr>
        <w:t xml:space="preserve"> </w:t>
      </w:r>
      <w:r>
        <w:rPr>
          <w:b/>
        </w:rPr>
        <w:t xml:space="preserve">13</w:t>
      </w:r>
      <w:r>
        <w:rPr>
          <w:b/>
        </w:rPr>
        <w:t xml:space="preserve"> </w:t>
      </w:r>
      <w:r>
        <w:rPr>
          <w:b/>
        </w:rPr>
        <w:t xml:space="preserve">«</w:t>
      </w:r>
      <w:r>
        <w:rPr>
          <w:b/>
        </w:rPr>
        <w:t xml:space="preserve">ФИЗИЧЕСКАЯ</w:t>
      </w:r>
      <w:r>
        <w:rPr>
          <w:b/>
        </w:rPr>
        <w:t xml:space="preserve"> </w:t>
      </w:r>
      <w:r>
        <w:rPr>
          <w:b/>
        </w:rPr>
        <w:t xml:space="preserve">КУЛЬТУРА</w:t>
      </w:r>
      <w:r>
        <w:rPr>
          <w:b/>
        </w:rPr>
        <w:t xml:space="preserve">»</w:t>
      </w:r>
      <w:r/>
    </w:p>
    <w:p>
      <w:pPr>
        <w:jc w:val="both"/>
        <w:spacing w:before="240" w:after="240"/>
        <w:rPr>
          <w:b/>
        </w:rPr>
      </w:pPr>
      <w:r>
        <w:rPr>
          <w:b/>
        </w:rPr>
        <w:t xml:space="preserve">1.1</w:t>
      </w:r>
      <w:r>
        <w:rPr>
          <w:b/>
        </w:rPr>
        <w:t xml:space="preserve"> </w:t>
      </w:r>
      <w:r>
        <w:rPr>
          <w:b/>
        </w:rPr>
        <w:t xml:space="preserve">Место</w:t>
      </w:r>
      <w:r>
        <w:rPr>
          <w:b/>
        </w:rPr>
        <w:t xml:space="preserve"> </w:t>
      </w:r>
      <w:r>
        <w:rPr>
          <w:b/>
        </w:rPr>
        <w:t xml:space="preserve">дисциплины</w:t>
      </w:r>
      <w:r>
        <w:rPr>
          <w:b/>
        </w:rPr>
        <w:t xml:space="preserve"> </w:t>
      </w:r>
      <w:r>
        <w:rPr>
          <w:b/>
        </w:rPr>
        <w:t xml:space="preserve">в</w:t>
      </w:r>
      <w:r>
        <w:rPr>
          <w:b/>
        </w:rPr>
        <w:t xml:space="preserve"> </w:t>
      </w:r>
      <w:r>
        <w:rPr>
          <w:b/>
        </w:rPr>
        <w:t xml:space="preserve">структуре</w:t>
      </w:r>
      <w:r>
        <w:rPr>
          <w:b/>
        </w:rPr>
        <w:t xml:space="preserve"> </w:t>
      </w:r>
      <w:r>
        <w:rPr>
          <w:b/>
        </w:rPr>
        <w:t xml:space="preserve">образовательной</w:t>
      </w:r>
      <w:r>
        <w:rPr>
          <w:b/>
        </w:rPr>
        <w:t xml:space="preserve"> </w:t>
      </w:r>
      <w:r>
        <w:rPr>
          <w:b/>
        </w:rPr>
        <w:t xml:space="preserve">программы</w:t>
      </w:r>
      <w:r>
        <w:rPr>
          <w:b/>
        </w:rPr>
        <w:t xml:space="preserve"> </w:t>
      </w:r>
      <w:r>
        <w:rPr>
          <w:b/>
        </w:rPr>
        <w:t xml:space="preserve">СПО:</w:t>
      </w:r>
      <w:r/>
    </w:p>
    <w:p>
      <w:pPr>
        <w:ind w:firstLine="709"/>
        <w:jc w:val="both"/>
        <w:spacing w:line="276" w:lineRule="auto"/>
        <w:rPr>
          <w:highlight w:val="yellow"/>
        </w:rPr>
      </w:pPr>
      <w:r>
        <w:t xml:space="preserve">Рабочая</w:t>
      </w:r>
      <w:r>
        <w:t xml:space="preserve"> </w:t>
      </w:r>
      <w:r>
        <w:t xml:space="preserve">программа</w:t>
      </w:r>
      <w:r>
        <w:t xml:space="preserve"> </w:t>
      </w:r>
      <w:r>
        <w:t xml:space="preserve">ОДБ</w:t>
      </w:r>
      <w:r>
        <w:t xml:space="preserve"> </w:t>
      </w:r>
      <w:r>
        <w:t xml:space="preserve">13</w:t>
      </w:r>
      <w:r>
        <w:t xml:space="preserve"> </w:t>
      </w:r>
      <w:r>
        <w:t xml:space="preserve">«Физическая</w:t>
      </w:r>
      <w:r>
        <w:t xml:space="preserve"> </w:t>
      </w:r>
      <w:r>
        <w:t xml:space="preserve">культура»</w:t>
      </w:r>
      <w:r>
        <w:t xml:space="preserve"> </w:t>
      </w:r>
      <w:r>
        <w:t xml:space="preserve">является</w:t>
      </w:r>
      <w:r>
        <w:t xml:space="preserve"> </w:t>
      </w:r>
      <w:r>
        <w:t xml:space="preserve">обязательной</w:t>
      </w:r>
      <w:r>
        <w:t xml:space="preserve"> </w:t>
      </w:r>
      <w:r>
        <w:t xml:space="preserve">частью</w:t>
      </w:r>
      <w:r>
        <w:t xml:space="preserve"> </w:t>
      </w:r>
      <w:r>
        <w:t xml:space="preserve">общеобразовательного</w:t>
      </w:r>
      <w:r>
        <w:t xml:space="preserve"> </w:t>
      </w:r>
      <w:r>
        <w:t xml:space="preserve">цикла</w:t>
      </w:r>
      <w:r>
        <w:t xml:space="preserve"> </w:t>
      </w:r>
      <w:r>
        <w:t xml:space="preserve">образовательной</w:t>
      </w:r>
      <w:r>
        <w:t xml:space="preserve"> </w:t>
      </w:r>
      <w:r>
        <w:t xml:space="preserve">программы</w:t>
      </w:r>
      <w:r>
        <w:t xml:space="preserve"> </w:t>
      </w:r>
      <w:r>
        <w:t xml:space="preserve">и</w:t>
      </w:r>
      <w:r>
        <w:t xml:space="preserve"> </w:t>
      </w:r>
      <w:r>
        <w:t xml:space="preserve">предназначена</w:t>
      </w:r>
      <w:r>
        <w:t xml:space="preserve"> </w:t>
      </w:r>
      <w:r>
        <w:t xml:space="preserve">для</w:t>
      </w:r>
      <w:r>
        <w:t xml:space="preserve"> </w:t>
      </w:r>
      <w:r>
        <w:t xml:space="preserve">изучения</w:t>
      </w:r>
      <w:r>
        <w:t xml:space="preserve"> </w:t>
      </w:r>
      <w:r>
        <w:t xml:space="preserve">УД</w:t>
      </w:r>
      <w:r>
        <w:t xml:space="preserve"> </w:t>
      </w:r>
      <w:r>
        <w:t xml:space="preserve">в</w:t>
      </w:r>
      <w:r>
        <w:t xml:space="preserve"> </w:t>
      </w:r>
      <w:r>
        <w:t xml:space="preserve">ГБПОУ</w:t>
      </w:r>
      <w:r>
        <w:t xml:space="preserve"> </w:t>
      </w:r>
      <w:r>
        <w:t xml:space="preserve">«КБАДК»</w:t>
      </w:r>
      <w:r>
        <w:t xml:space="preserve"> </w:t>
      </w:r>
      <w:r>
        <w:t xml:space="preserve">на</w:t>
      </w:r>
      <w:r>
        <w:t xml:space="preserve"> </w:t>
      </w:r>
      <w:r>
        <w:t xml:space="preserve">базе</w:t>
      </w:r>
      <w:r>
        <w:t xml:space="preserve"> </w:t>
      </w:r>
      <w:r>
        <w:t xml:space="preserve">основного общего образования</w:t>
      </w:r>
      <w:r>
        <w:t xml:space="preserve"> </w:t>
      </w:r>
      <w:r>
        <w:t xml:space="preserve">при</w:t>
      </w:r>
      <w:r>
        <w:t xml:space="preserve"> </w:t>
      </w:r>
      <w:r>
        <w:t xml:space="preserve">подготовке</w:t>
      </w:r>
      <w:r>
        <w:t xml:space="preserve"> </w:t>
      </w:r>
      <w:r>
        <w:t xml:space="preserve">специалистов</w:t>
      </w:r>
      <w:r>
        <w:t xml:space="preserve"> </w:t>
      </w:r>
      <w:r>
        <w:t xml:space="preserve">среднего</w:t>
      </w:r>
      <w:r>
        <w:t xml:space="preserve"> </w:t>
      </w:r>
      <w:r>
        <w:t xml:space="preserve">звена</w:t>
      </w:r>
      <w:r>
        <w:t xml:space="preserve"> </w:t>
      </w:r>
      <w:r>
        <w:t xml:space="preserve">специальности</w:t>
      </w:r>
      <w:r>
        <w:t xml:space="preserve"> </w:t>
      </w:r>
      <w:r>
        <w:t xml:space="preserve">23.02.07</w:t>
      </w:r>
      <w:r>
        <w:t xml:space="preserve"> </w:t>
      </w:r>
      <w:r>
        <w:t xml:space="preserve">«Техническое</w:t>
      </w:r>
      <w:r>
        <w:t xml:space="preserve"> </w:t>
      </w:r>
      <w:r>
        <w:t xml:space="preserve">обслуживание</w:t>
      </w:r>
      <w:r>
        <w:t xml:space="preserve"> </w:t>
      </w:r>
      <w:r>
        <w:t xml:space="preserve">и</w:t>
      </w:r>
      <w:r>
        <w:t xml:space="preserve"> </w:t>
      </w:r>
      <w:r>
        <w:t xml:space="preserve">ремонт</w:t>
      </w:r>
      <w:r>
        <w:t xml:space="preserve"> </w:t>
      </w:r>
      <w:r>
        <w:t xml:space="preserve">двигателей,</w:t>
      </w:r>
      <w:r>
        <w:t xml:space="preserve"> </w:t>
      </w:r>
      <w:r>
        <w:t xml:space="preserve">систем</w:t>
      </w:r>
      <w:r>
        <w:t xml:space="preserve"> </w:t>
      </w:r>
      <w:r>
        <w:t xml:space="preserve">и</w:t>
      </w:r>
      <w:r>
        <w:t xml:space="preserve"> </w:t>
      </w:r>
      <w:r>
        <w:t xml:space="preserve">агрегатов</w:t>
      </w:r>
      <w:r>
        <w:t xml:space="preserve"> </w:t>
      </w:r>
      <w:r>
        <w:t xml:space="preserve">автомобилей».</w:t>
      </w:r>
      <w:r>
        <w:t xml:space="preserve"> </w:t>
      </w:r>
      <w:r/>
      <w:r>
        <w:rPr>
          <w:rFonts w:eastAsia="Calibri"/>
          <w:szCs w:val="28"/>
        </w:rPr>
        <w:t xml:space="preserve">Р</w:t>
      </w:r>
      <w:r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eastAsia="Calibri"/>
          <w:szCs w:val="28"/>
          <w:shd w:val="clear" w:color="auto" w:fill="ffffff"/>
        </w:rPr>
        <w:t xml:space="preserve">с изменениями на 12 августа 2022 года</w:t>
      </w:r>
      <w:r>
        <w:rPr>
          <w:rFonts w:eastAsia="Calibri"/>
          <w:szCs w:val="24"/>
        </w:rPr>
        <w:t xml:space="preserve">), Федерального государственного о</w:t>
      </w:r>
      <w:r>
        <w:rPr>
          <w:rFonts w:eastAsia="Calibri"/>
          <w:szCs w:val="24"/>
        </w:rPr>
        <w:t xml:space="preserve">бразовательного стандарта</w:t>
      </w:r>
      <w:r>
        <w:rPr>
          <w:rFonts w:eastAsia="Calibri"/>
          <w:szCs w:val="24"/>
        </w:rPr>
        <w:t xml:space="preserve"> </w:t>
      </w:r>
      <w:r>
        <w:rPr>
          <w:bCs w:val="0"/>
          <w:szCs w:val="24"/>
        </w:rPr>
        <w:t xml:space="preserve">специальности</w:t>
      </w:r>
      <w:r>
        <w:rPr>
          <w:bCs w:val="0"/>
          <w:szCs w:val="24"/>
        </w:rPr>
        <w:t xml:space="preserve"> </w:t>
      </w:r>
      <w:r>
        <w:rPr>
          <w:szCs w:val="24"/>
        </w:rPr>
        <w:t xml:space="preserve">23.02.07 «Техническое обслуживание и ремонт двигателей систем и агрегатов автомобилей»</w:t>
      </w:r>
      <w:r>
        <w:rPr>
          <w:rFonts w:eastAsia="Calibri"/>
          <w:szCs w:val="24"/>
        </w:rPr>
        <w:t xml:space="preserve"> (утв. Приказом </w:t>
      </w:r>
      <w:r>
        <w:rPr>
          <w:szCs w:val="24"/>
        </w:rPr>
        <w:t xml:space="preserve">Министерства образования и науки </w:t>
      </w:r>
      <w:r>
        <w:rPr>
          <w:rFonts w:eastAsia="Calibri"/>
          <w:szCs w:val="24"/>
        </w:rPr>
        <w:t xml:space="preserve">Российской Федерации от </w:t>
      </w:r>
      <w:r>
        <w:rPr>
          <w:szCs w:val="24"/>
        </w:rPr>
        <w:t xml:space="preserve">09.12.2016 </w:t>
      </w:r>
      <w:r>
        <w:rPr>
          <w:szCs w:val="24"/>
        </w:rPr>
        <w:t xml:space="preserve">N 1568</w:t>
      </w:r>
      <w:r>
        <w:rPr>
          <w:szCs w:val="24"/>
        </w:rPr>
        <w:t xml:space="preserve"> (ред. от 01.09.2022 № 796))</w:t>
      </w:r>
      <w:r>
        <w:rPr>
          <w:rFonts w:eastAsia="Calibri"/>
          <w:szCs w:val="24"/>
        </w:rPr>
        <w:t xml:space="preserve">, примерной программы общеобразовательной дисциплины «</w:t>
      </w:r>
      <w:r>
        <w:rPr>
          <w:rFonts w:eastAsia="Calibri"/>
          <w:szCs w:val="24"/>
        </w:rPr>
        <w:t xml:space="preserve">Информатика</w:t>
      </w:r>
      <w:r>
        <w:rPr>
          <w:rFonts w:eastAsia="Calibri"/>
          <w:szCs w:val="24"/>
        </w:rPr>
        <w:t xml:space="preserve">», разработанной ФГБОУ ДПО «Институт развития профессионального образования»</w:t>
      </w:r>
      <w:r>
        <w:rPr>
          <w:rFonts w:eastAsia="Calibri"/>
          <w:szCs w:val="24"/>
        </w:rPr>
        <w:t xml:space="preserve">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eastAsia="Calibri"/>
          <w:szCs w:val="24"/>
        </w:rPr>
        <w:t xml:space="preserve">просвещения </w:t>
      </w:r>
      <w:r>
        <w:rPr>
          <w:rFonts w:eastAsia="Calibri"/>
          <w:szCs w:val="24"/>
        </w:rPr>
        <w:t xml:space="preserve">РФ от 23.11.2022 г. №1014), с учетом получаемой</w:t>
      </w:r>
      <w:r>
        <w:rPr>
          <w:rFonts w:eastAsia="Calibri"/>
          <w:szCs w:val="24"/>
        </w:rPr>
        <w:t xml:space="preserve"> </w:t>
      </w:r>
      <w:r>
        <w:rPr>
          <w:bCs w:val="0"/>
          <w:szCs w:val="24"/>
        </w:rPr>
        <w:t xml:space="preserve">специальности</w:t>
      </w:r>
      <w:r>
        <w:rPr>
          <w:rFonts w:eastAsia="Calibri"/>
          <w:szCs w:val="24"/>
        </w:rPr>
        <w:t xml:space="preserve">, а также специфики и возможностей образовательной организации. </w:t>
      </w:r>
      <w:r/>
      <w:r/>
      <w:r/>
    </w:p>
    <w:p>
      <w:pPr>
        <w:spacing w:before="240" w:after="240"/>
        <w:rPr>
          <w:b/>
        </w:rPr>
      </w:pPr>
      <w:r>
        <w:rPr>
          <w:b/>
        </w:rPr>
        <w:t xml:space="preserve">1.2</w:t>
      </w:r>
      <w:r>
        <w:rPr>
          <w:b/>
        </w:rPr>
        <w:t xml:space="preserve"> </w:t>
      </w:r>
      <w:r>
        <w:rPr>
          <w:b/>
        </w:rPr>
        <w:t xml:space="preserve">Цели</w:t>
      </w:r>
      <w:r>
        <w:rPr>
          <w:b/>
        </w:rPr>
        <w:t xml:space="preserve"> </w:t>
      </w:r>
      <w:r>
        <w:rPr>
          <w:b/>
        </w:rPr>
        <w:t xml:space="preserve">и</w:t>
      </w:r>
      <w:r>
        <w:rPr>
          <w:b/>
        </w:rPr>
        <w:t xml:space="preserve"> </w:t>
      </w:r>
      <w:r>
        <w:rPr>
          <w:b/>
        </w:rPr>
        <w:t xml:space="preserve">планируемые</w:t>
      </w:r>
      <w:r>
        <w:rPr>
          <w:b/>
        </w:rPr>
        <w:t xml:space="preserve"> </w:t>
      </w:r>
      <w:r>
        <w:rPr>
          <w:b/>
        </w:rPr>
        <w:t xml:space="preserve">результаты</w:t>
      </w:r>
      <w:r>
        <w:rPr>
          <w:b/>
        </w:rPr>
        <w:t xml:space="preserve"> </w:t>
      </w:r>
      <w:r>
        <w:rPr>
          <w:b/>
        </w:rPr>
        <w:t xml:space="preserve">освоения</w:t>
      </w:r>
      <w:r>
        <w:rPr>
          <w:b/>
        </w:rPr>
        <w:t xml:space="preserve"> </w:t>
      </w:r>
      <w:r>
        <w:rPr>
          <w:b/>
        </w:rPr>
        <w:t xml:space="preserve">дисциплины:</w:t>
      </w:r>
      <w:r/>
    </w:p>
    <w:p>
      <w:pPr>
        <w:rPr>
          <w:b/>
        </w:rPr>
      </w:pPr>
      <w:r>
        <w:rPr>
          <w:b/>
        </w:rPr>
        <w:t xml:space="preserve">1.2.1</w:t>
      </w:r>
      <w:r>
        <w:rPr>
          <w:b/>
        </w:rPr>
        <w:t xml:space="preserve"> </w:t>
      </w:r>
      <w:r>
        <w:rPr>
          <w:b/>
        </w:rPr>
        <w:t xml:space="preserve">Цели</w:t>
      </w:r>
      <w:r>
        <w:rPr>
          <w:b/>
        </w:rPr>
        <w:t xml:space="preserve"> </w:t>
      </w:r>
      <w:r>
        <w:rPr>
          <w:b/>
        </w:rPr>
        <w:t xml:space="preserve">дисциплины</w:t>
      </w:r>
      <w:r/>
    </w:p>
    <w:p>
      <w:pPr>
        <w:pStyle w:val="868"/>
        <w:ind w:firstLine="851"/>
        <w:jc w:val="both"/>
        <w:spacing w:before="10"/>
        <w:rPr>
          <w:sz w:val="24"/>
          <w:szCs w:val="24"/>
        </w:rPr>
      </w:pPr>
      <w:r>
        <w:rPr>
          <w:sz w:val="24"/>
          <w:szCs w:val="24"/>
        </w:rPr>
        <w:t xml:space="preserve">Содержание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программы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общеобразовательной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дисциплины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Физическая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культура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достижение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результатов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изучения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требованиями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ФГОС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учетом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направленности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ФГОС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СПО.</w:t>
      </w:r>
      <w:r/>
    </w:p>
    <w:p>
      <w:pPr>
        <w:jc w:val="both"/>
        <w:spacing w:before="240" w:after="240"/>
        <w:rPr>
          <w:b/>
        </w:rPr>
      </w:pPr>
      <w:r>
        <w:rPr>
          <w:b/>
        </w:rPr>
        <w:t xml:space="preserve">1.2.2</w:t>
      </w:r>
      <w:r>
        <w:rPr>
          <w:b/>
        </w:rPr>
        <w:t xml:space="preserve"> </w:t>
      </w:r>
      <w:r>
        <w:rPr>
          <w:b/>
        </w:rPr>
        <w:t xml:space="preserve">Планируемые</w:t>
      </w:r>
      <w:r>
        <w:rPr>
          <w:b/>
        </w:rPr>
        <w:t xml:space="preserve"> </w:t>
      </w:r>
      <w:r>
        <w:rPr>
          <w:b/>
        </w:rPr>
        <w:t xml:space="preserve">результаты</w:t>
      </w:r>
      <w:r>
        <w:rPr>
          <w:b/>
        </w:rPr>
        <w:t xml:space="preserve"> </w:t>
      </w:r>
      <w:r>
        <w:rPr>
          <w:b/>
        </w:rPr>
        <w:t xml:space="preserve">освоения</w:t>
      </w:r>
      <w:r>
        <w:rPr>
          <w:b/>
        </w:rPr>
        <w:t xml:space="preserve"> </w:t>
      </w:r>
      <w:r>
        <w:rPr>
          <w:b/>
        </w:rPr>
        <w:t xml:space="preserve">общеобразовательной</w:t>
      </w:r>
      <w:r>
        <w:rPr>
          <w:b/>
        </w:rPr>
        <w:t xml:space="preserve"> </w:t>
      </w:r>
      <w:r>
        <w:rPr>
          <w:b/>
        </w:rPr>
        <w:t xml:space="preserve">дисциплины</w:t>
      </w:r>
      <w:r>
        <w:rPr>
          <w:b/>
        </w:rPr>
        <w:t xml:space="preserve"> </w:t>
      </w:r>
      <w:r>
        <w:rPr>
          <w:b/>
        </w:rPr>
        <w:t xml:space="preserve">в</w:t>
      </w:r>
      <w:r>
        <w:rPr>
          <w:b/>
        </w:rPr>
        <w:t xml:space="preserve"> </w:t>
      </w:r>
      <w:r>
        <w:rPr>
          <w:b/>
        </w:rPr>
        <w:t xml:space="preserve">соответствии</w:t>
      </w:r>
      <w:r>
        <w:rPr>
          <w:b/>
        </w:rPr>
        <w:t xml:space="preserve"> </w:t>
      </w:r>
      <w:r>
        <w:rPr>
          <w:b/>
        </w:rPr>
        <w:t xml:space="preserve">с</w:t>
      </w:r>
      <w:r>
        <w:rPr>
          <w:b/>
        </w:rPr>
        <w:t xml:space="preserve"> </w:t>
      </w:r>
      <w:r>
        <w:rPr>
          <w:b/>
        </w:rPr>
        <w:t xml:space="preserve">ФГОС</w:t>
      </w:r>
      <w:r>
        <w:rPr>
          <w:b/>
        </w:rPr>
        <w:t xml:space="preserve"> </w:t>
      </w:r>
      <w:r>
        <w:rPr>
          <w:b/>
        </w:rPr>
        <w:t xml:space="preserve">СПО</w:t>
      </w:r>
      <w:r>
        <w:rPr>
          <w:b/>
        </w:rPr>
        <w:t xml:space="preserve"> </w:t>
      </w:r>
      <w:r>
        <w:rPr>
          <w:rFonts w:eastAsia="Calibri"/>
          <w:b/>
          <w:bCs/>
          <w:szCs w:val="24"/>
        </w:rPr>
        <w:t xml:space="preserve">с</w:t>
      </w:r>
      <w:r>
        <w:rPr>
          <w:rFonts w:eastAsia="Calibri"/>
          <w:b/>
          <w:bCs/>
          <w:szCs w:val="24"/>
        </w:rPr>
        <w:t xml:space="preserve"> </w:t>
      </w:r>
      <w:r>
        <w:rPr>
          <w:rFonts w:eastAsia="Calibri"/>
          <w:b/>
          <w:bCs/>
          <w:szCs w:val="24"/>
        </w:rPr>
        <w:t xml:space="preserve">учетом</w:t>
      </w:r>
      <w:r>
        <w:rPr>
          <w:rFonts w:eastAsia="Calibri"/>
          <w:b/>
          <w:bCs/>
          <w:szCs w:val="24"/>
        </w:rPr>
        <w:t xml:space="preserve"> </w:t>
      </w:r>
      <w:r>
        <w:rPr>
          <w:rFonts w:eastAsia="Calibri"/>
          <w:b/>
          <w:bCs/>
          <w:szCs w:val="24"/>
        </w:rPr>
        <w:t xml:space="preserve">профессиональной</w:t>
      </w:r>
      <w:r>
        <w:rPr>
          <w:rFonts w:eastAsia="Calibri"/>
          <w:b/>
          <w:bCs/>
          <w:szCs w:val="24"/>
        </w:rPr>
        <w:t xml:space="preserve"> </w:t>
      </w:r>
      <w:r>
        <w:rPr>
          <w:rFonts w:eastAsia="Calibri"/>
          <w:b/>
          <w:bCs/>
          <w:szCs w:val="24"/>
        </w:rPr>
        <w:t xml:space="preserve">направленности</w:t>
      </w:r>
      <w:r>
        <w:rPr>
          <w:rFonts w:eastAsia="Calibri"/>
          <w:b/>
          <w:bCs/>
          <w:szCs w:val="24"/>
        </w:rPr>
        <w:t xml:space="preserve"> </w:t>
      </w:r>
      <w:r>
        <w:rPr>
          <w:b/>
        </w:rPr>
        <w:t xml:space="preserve">ФГОС</w:t>
      </w:r>
      <w:r>
        <w:rPr>
          <w:b/>
        </w:rPr>
        <w:t xml:space="preserve"> </w:t>
      </w:r>
      <w:r>
        <w:rPr>
          <w:b/>
        </w:rPr>
        <w:t xml:space="preserve">СОО</w:t>
      </w:r>
      <w:r>
        <w:rPr>
          <w:b/>
        </w:rPr>
        <w:t xml:space="preserve"> </w:t>
      </w:r>
      <w:r/>
    </w:p>
    <w:p>
      <w:pPr>
        <w:ind w:left="0" w:right="106" w:firstLine="850"/>
        <w:jc w:val="both"/>
        <w:spacing w:before="13" w:line="225" w:lineRule="auto"/>
        <w:rPr>
          <w:sz w:val="28"/>
        </w:rPr>
      </w:pPr>
      <w:r>
        <w:rPr>
          <w:rFonts w:eastAsia="Calibri"/>
          <w:bCs/>
          <w:szCs w:val="24"/>
        </w:rPr>
        <w:t xml:space="preserve">Особое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значение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учебная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дисциплина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имеет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при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формировании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и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развитии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общих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и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профессиональных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компетенций</w:t>
      </w:r>
      <w:r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 xml:space="preserve">специальности</w:t>
      </w:r>
      <w:r>
        <w:rPr>
          <w:rFonts w:eastAsia="Calibri"/>
          <w:bCs/>
          <w:szCs w:val="24"/>
        </w:rPr>
        <w:t xml:space="preserve"> </w:t>
      </w:r>
      <w:r>
        <w:t xml:space="preserve">23.02.07</w:t>
      </w:r>
      <w:r>
        <w:t xml:space="preserve"> </w:t>
      </w:r>
      <w:r>
        <w:t xml:space="preserve">«Техническое</w:t>
      </w:r>
      <w:r>
        <w:t xml:space="preserve"> </w:t>
      </w:r>
      <w:r>
        <w:t xml:space="preserve">обслуживание</w:t>
      </w:r>
      <w:r>
        <w:t xml:space="preserve"> </w:t>
      </w:r>
      <w:r>
        <w:t xml:space="preserve">и</w:t>
      </w:r>
      <w:r>
        <w:t xml:space="preserve"> </w:t>
      </w:r>
      <w:r>
        <w:t xml:space="preserve">ремонт</w:t>
      </w:r>
      <w:r>
        <w:t xml:space="preserve"> </w:t>
      </w:r>
      <w:r>
        <w:t xml:space="preserve">двигателей,</w:t>
      </w:r>
      <w:r>
        <w:t xml:space="preserve"> </w:t>
      </w:r>
      <w:r>
        <w:t xml:space="preserve">систем</w:t>
      </w:r>
      <w:r>
        <w:t xml:space="preserve"> </w:t>
      </w:r>
      <w:r>
        <w:t xml:space="preserve">и</w:t>
      </w:r>
      <w:r>
        <w:t xml:space="preserve"> </w:t>
      </w:r>
      <w:r>
        <w:t xml:space="preserve">агрегатов</w:t>
      </w:r>
      <w:r>
        <w:t xml:space="preserve"> </w:t>
      </w:r>
      <w:r>
        <w:t xml:space="preserve">автомобилей»</w:t>
      </w:r>
      <w:r/>
    </w:p>
    <w:p>
      <w:pPr>
        <w:jc w:val="both"/>
        <w:spacing w:line="225" w:lineRule="auto"/>
        <w:rPr>
          <w:sz w:val="28"/>
        </w:rPr>
        <w:sectPr>
          <w:footnotePr/>
          <w:endnotePr/>
          <w:type w:val="nextPage"/>
          <w:pgSz w:w="11910" w:h="16840" w:orient="portrait"/>
          <w:pgMar w:top="1060" w:right="740" w:bottom="1200" w:left="1500" w:header="0" w:footer="1002" w:gutter="0"/>
          <w:cols w:num="1" w:sep="0" w:space="720" w:equalWidth="1"/>
          <w:docGrid w:linePitch="360"/>
        </w:sectPr>
      </w:pPr>
      <w:r>
        <w:rPr>
          <w:sz w:val="28"/>
        </w:rPr>
      </w:r>
      <w:r/>
    </w:p>
    <w:p>
      <w:pPr>
        <w:pStyle w:val="868"/>
        <w:spacing w:before="3"/>
        <w:rPr>
          <w:sz w:val="11"/>
        </w:rPr>
      </w:pPr>
      <w:r>
        <w:rPr>
          <w:sz w:val="11"/>
        </w:rPr>
      </w:r>
      <w:r/>
    </w:p>
    <w:tbl>
      <w:tblPr>
        <w:tblStyle w:val="867"/>
        <w:tblW w:w="0" w:type="auto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>
        <w:trPr>
          <w:trHeight w:val="295"/>
        </w:trPr>
        <w:tc>
          <w:tcPr>
            <w:tcW w:w="3965" w:type="dxa"/>
            <w:vMerge w:val="restart"/>
            <w:textDirection w:val="lrTb"/>
            <w:noWrap w:val="false"/>
          </w:tcPr>
          <w:p>
            <w:pPr>
              <w:pStyle w:val="871"/>
              <w:ind w:left="1331" w:right="151" w:hanging="1100"/>
              <w:jc w:val="center"/>
              <w:spacing w:line="271" w:lineRule="auto"/>
              <w:rPr>
                <w:b/>
                <w:szCs w:val="24"/>
                <w:lang w:val="ru-RU"/>
              </w:rPr>
            </w:pPr>
            <w:r>
              <w:rPr>
                <w:b/>
              </w:rPr>
              <w:t xml:space="preserve">Общие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компетенции</w:t>
            </w:r>
            <w:r/>
          </w:p>
        </w:tc>
        <w:tc>
          <w:tcPr>
            <w:gridSpan w:val="2"/>
            <w:tcW w:w="10633" w:type="dxa"/>
            <w:textDirection w:val="lrTb"/>
            <w:noWrap w:val="false"/>
          </w:tcPr>
          <w:p>
            <w:pPr>
              <w:pStyle w:val="871"/>
              <w:ind w:left="2910" w:right="2903"/>
              <w:jc w:val="center"/>
              <w:rPr>
                <w:b/>
                <w:szCs w:val="24"/>
              </w:rPr>
            </w:pPr>
            <w:r>
              <w:rPr>
                <w:b/>
              </w:rPr>
              <w:t xml:space="preserve">Планируемые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результаты</w:t>
            </w:r>
            <w:r>
              <w:rPr>
                <w:b/>
                <w:spacing w:val="4"/>
                <w:szCs w:val="24"/>
              </w:rPr>
              <w:t xml:space="preserve"> </w:t>
            </w:r>
            <w:bookmarkStart w:id="0" w:name="_bookmark0"/>
            <w:r/>
            <w:bookmarkEnd w:id="0"/>
            <w:r>
              <w:rPr>
                <w:b/>
              </w:rPr>
              <w:t xml:space="preserve">обучения</w:t>
            </w:r>
            <w:r/>
          </w:p>
        </w:tc>
      </w:tr>
      <w:tr>
        <w:trPr>
          <w:trHeight w:val="280"/>
        </w:trPr>
        <w:tc>
          <w:tcPr>
            <w:tcBorders>
              <w:top w:val="none" w:color="000000" w:sz="4" w:space="0"/>
            </w:tcBorders>
            <w:tcW w:w="3965" w:type="dxa"/>
            <w:vMerge w:val="continue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Общие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Дисциплинарные</w:t>
            </w:r>
            <w:r/>
          </w:p>
        </w:tc>
      </w:tr>
      <w:tr>
        <w:trPr>
          <w:trHeight w:val="5973"/>
        </w:trPr>
        <w:tc>
          <w:tcPr>
            <w:tcW w:w="3965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01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Выбирать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применительно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контекстам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трудового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воспитания: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труду,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осознание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ценности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мастерства,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трудолюбие;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активной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технологической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социальной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направленности,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инициировать,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такую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деятельность;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интерес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сферам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деятельности,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Овладение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универсальными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познавательными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действиями: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а)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базовые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логические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формулировать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актуализировать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проблему,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рассматривать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всесторонне;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устанавливать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существенный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признак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или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сравнения,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классификации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обобщения;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критерии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достижения;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выявлять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закономерности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противоречия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рассматриваемых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явлениях;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разнообразные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физкультурной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активного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отдыха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досуга,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числе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нормативов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Всероссийского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физкультурно-спортивного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«Готов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обороне»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(ГТО);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технологиями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укрепления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поддержания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работоспособности,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профилактики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заболеваний,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связанных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деятельностью;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способами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самоконтроля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индивидуальных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показателей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умственной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работоспособности,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динамики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качеств;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упражнениями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направленности,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целью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профилактики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переутомления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высокой</w:t>
            </w:r>
            <w:r/>
          </w:p>
        </w:tc>
      </w:tr>
    </w:tbl>
    <w:p>
      <w:pPr>
        <w:spacing w:line="229" w:lineRule="exact"/>
        <w:rPr>
          <w:sz w:val="20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100" w:right="1260" w:bottom="280" w:left="180" w:header="0" w:footer="0" w:gutter="0"/>
          <w:cols w:num="1" w:sep="0" w:space="720" w:equalWidth="1"/>
          <w:docGrid w:linePitch="360"/>
        </w:sectPr>
      </w:pPr>
      <w:r>
        <w:rPr>
          <w:sz w:val="20"/>
        </w:rPr>
      </w:r>
      <w:r/>
    </w:p>
    <w:tbl>
      <w:tblPr>
        <w:tblStyle w:val="867"/>
        <w:tblW w:w="0" w:type="auto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>
        <w:trPr>
          <w:trHeight w:val="7057"/>
        </w:trPr>
        <w:tc>
          <w:tcPr>
            <w:tcW w:w="3965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вносить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коррективы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деятельность,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оценивать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соответствие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целям,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оценивать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риски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последствий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развивать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креативное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мышление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жизненных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базовые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исследовательские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навыками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учебно-исследовательской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проектной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навыками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разрешения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выявлять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причинно-следственные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связи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актуализировать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задачу,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выдвигать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гипотезу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находить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аргументы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доказательства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утверждений,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критерии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полученные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ходе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результаты,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критически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оценивать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достоверность,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прогнозировать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изменение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новых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условиях;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переносить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познавательную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практическую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области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жизнедеятельности;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интегрировать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из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предметных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областей;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выдвигать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новые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предлагать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оригинальные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подходы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способность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познавательной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социальной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практике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ind w:firstLine="709"/>
            </w:pPr>
            <w:r>
              <w:t xml:space="preserve">работоспособности</w:t>
            </w:r>
            <w:r/>
          </w:p>
        </w:tc>
      </w:tr>
      <w:tr>
        <w:trPr>
          <w:trHeight w:val="1626"/>
        </w:trPr>
        <w:tc>
          <w:tcPr>
            <w:tcW w:w="3965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04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Эффективно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взаимодействовать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коллективе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команде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готовность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саморазвитию,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самостоятельности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самоопределению;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-овладение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навыками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учебно-исследовательской,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проектной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социальной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деятельности;</w:t>
            </w:r>
            <w:r/>
          </w:p>
          <w:p>
            <w:pPr>
              <w:ind w:firstLine="709"/>
              <w:jc w:val="both"/>
            </w:pPr>
            <w:r>
              <w:t xml:space="preserve">Овладение</w:t>
            </w:r>
            <w:r>
              <w:t xml:space="preserve"> </w:t>
            </w:r>
            <w:r>
              <w:t xml:space="preserve">универсальными</w:t>
            </w:r>
            <w:r>
              <w:t xml:space="preserve"> </w:t>
            </w:r>
            <w:r>
              <w:t xml:space="preserve">коммуникативными</w:t>
            </w:r>
            <w:r>
              <w:t xml:space="preserve"> </w:t>
            </w:r>
            <w:r>
              <w:t xml:space="preserve">действиями</w:t>
            </w:r>
            <w:r>
              <w:t xml:space="preserve">: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уметь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разнообразные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физкультурной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активного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отдыха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досуга,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числе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нормативов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Всероссийского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физкультурно-спортивного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«Готов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/>
          </w:p>
        </w:tc>
      </w:tr>
    </w:tbl>
    <w:p>
      <w:pPr>
        <w:ind w:firstLine="709"/>
        <w:sectPr>
          <w:footerReference w:type="default" r:id="rId11"/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pgNumType w:start="6"/>
          <w:cols w:num="1" w:sep="0" w:space="720" w:equalWidth="1"/>
          <w:docGrid w:linePitch="360"/>
        </w:sectPr>
      </w:pPr>
      <w:r/>
      <w:r/>
    </w:p>
    <w:tbl>
      <w:tblPr>
        <w:tblStyle w:val="867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>
        <w:trPr>
          <w:trHeight w:val="6242"/>
        </w:trPr>
        <w:tc>
          <w:tcPr>
            <w:tcW w:w="3393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совместная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деятельность: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понимать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преимущества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индивидуальной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принимать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совместной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организовывать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координировать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достижению: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распределять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роли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учетом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участников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обсуждать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совместной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координировать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условиях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реального,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виртуального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комбинированного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взаимодействия;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осуществлять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позитивное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стратегическое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поведение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ситуациях,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проявлять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творчество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воображение,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быть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инициативным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Овладение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универсальными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регулятивными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действиями: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г)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принятие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себя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других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людей: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принимать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мотивы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аргументы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других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людей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анализе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результатов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признавать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право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других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людей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ошибки;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развивать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понимать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мир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позиции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другого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человека;</w:t>
            </w:r>
            <w:r/>
          </w:p>
        </w:tc>
        <w:tc>
          <w:tcPr>
            <w:tcW w:w="5680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труду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обороне»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(ГТО);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технологиями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укрепления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поддержания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работоспособности,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профилактики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заболеваний,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связанных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деятельностью;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способами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самоконтроля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индивидуальных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показателей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умственной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работоспособности,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динамики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качеств;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упражнениями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направленности,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целью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профилактики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переутомления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высокой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работоспособности.</w:t>
            </w:r>
            <w:r/>
          </w:p>
        </w:tc>
      </w:tr>
      <w:tr>
        <w:trPr>
          <w:trHeight w:val="2442"/>
        </w:trPr>
        <w:tc>
          <w:tcPr>
            <w:tcW w:w="3393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08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укрепления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поддержания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необходимого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уровня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подготовленности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саморазвитию,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самостоятельности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самоопределению;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наличие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мотивации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обучению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личностному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развитию;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воспитания: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сформированность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безопасного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ответственного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отношения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своему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здоровью;</w:t>
            </w:r>
            <w:r/>
          </w:p>
        </w:tc>
        <w:tc>
          <w:tcPr>
            <w:tcW w:w="5680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разнообразные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физкультурной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активного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отдыха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досуга,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числе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нормативов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Всероссийского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физкультурно-спортивного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«Готов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обороне»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(ГТО);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технологиями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укрепления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поддержания</w:t>
            </w:r>
            <w:r/>
          </w:p>
        </w:tc>
      </w:tr>
    </w:tbl>
    <w:p>
      <w:pPr>
        <w:ind w:firstLine="709"/>
        <w:sectPr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867"/>
        <w:tblW w:w="0" w:type="auto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019"/>
        <w:gridCol w:w="5459"/>
        <w:gridCol w:w="5318"/>
      </w:tblGrid>
      <w:tr>
        <w:trPr>
          <w:trHeight w:val="6050"/>
        </w:trPr>
        <w:tc>
          <w:tcPr>
            <w:tcW w:w="4019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459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потребность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совершенствовании,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занятиях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спортивно-оздоровительной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деятельностью;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активное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неприятие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вредных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привычек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причинения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вреда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физическому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психическому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здоровью;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Овладение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универсальными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регулятивными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действиями: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а)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самоорганизация: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самостоятельно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план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учетом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имеющихся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ресурсов,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собственных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возможностей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предпочтений;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давать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оценку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новым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ситуациям;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расширять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рамки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предмета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личных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предпочтений;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делать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осознанный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выбор,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аргументировать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брать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ответственность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решение;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оценивать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приобретенный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опыт;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способствовать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формированию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проявлению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широкой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эрудиции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областях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знаний,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постоянно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повышать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образовательный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уровень</w:t>
            </w:r>
            <w:r/>
          </w:p>
        </w:tc>
        <w:tc>
          <w:tcPr>
            <w:tcW w:w="5318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</w:t>
            </w:r>
            <w:bookmarkStart w:id="1" w:name="_bookmark2"/>
            <w:r/>
            <w:bookmarkEnd w:id="1"/>
            <w:r>
              <w:rPr>
                <w:lang w:val="ru-RU"/>
              </w:rPr>
              <w:t xml:space="preserve">ботоспособности,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профилактики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заболеваний,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связанных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деятельностью;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способами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самоконтроля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индивидуальных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показателей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умственной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работоспособности,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динамики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качеств;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упражнениями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функциональной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направленности,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учебной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целью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профилактики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переутомления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высокой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работоспособности;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техническими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приемами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двигательными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действиями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базовых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спорта,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активное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физкультурно-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оздоровительной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соревновательной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сфере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досуга,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прикладной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сфере;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иметь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положительную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динамику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качеств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(силы,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быстроты,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выносливости,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гибкости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ловкости).</w:t>
            </w:r>
            <w:r/>
          </w:p>
        </w:tc>
      </w:tr>
      <w:tr>
        <w:trPr>
          <w:trHeight w:val="813"/>
        </w:trPr>
        <w:tc>
          <w:tcPr>
            <w:tcW w:w="4019" w:type="dxa"/>
            <w:textDirection w:val="lrTb"/>
            <w:noWrap w:val="false"/>
          </w:tcPr>
          <w:p>
            <w:pPr>
              <w:ind w:firstLine="709"/>
              <w:rPr>
                <w:lang w:val="ru-RU"/>
              </w:rPr>
            </w:pPr>
            <w:r>
              <w:rPr>
                <w:lang w:val="ru-RU"/>
              </w:rPr>
              <w:t xml:space="preserve">ПК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4.2.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Проводить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ремонт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повреждений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автомобильных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кузовов.</w:t>
            </w:r>
            <w:r/>
          </w:p>
        </w:tc>
        <w:tc>
          <w:tcPr>
            <w:tcW w:w="5459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      </w:r>
            <w:r>
              <w:rPr>
                <w:lang w:val="ru-RU"/>
              </w:rPr>
              <w:t xml:space="preserve">работы.</w:t>
            </w:r>
            <w:r/>
          </w:p>
          <w:p>
            <w:pPr>
              <w:ind w:firstLine="709"/>
              <w:rPr>
                <w:highlight w:val="yellow"/>
                <w:lang w:val="ru-RU"/>
              </w:rPr>
            </w:pPr>
            <w:r>
              <w:rPr>
                <w:highlight w:val="yellow"/>
                <w:lang w:val="ru-RU"/>
              </w:rPr>
            </w:r>
            <w:r/>
          </w:p>
        </w:tc>
        <w:tc>
          <w:tcPr>
            <w:tcW w:w="5318" w:type="dxa"/>
            <w:textDirection w:val="lrTb"/>
            <w:noWrap w:val="false"/>
          </w:tcPr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способами профилактики переутомления средствами физической культуры и спорта</w:t>
            </w:r>
            <w:r>
              <w:rPr>
                <w:lang w:val="ru-RU"/>
              </w:rPr>
              <w:t xml:space="preserve">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подбирать физические упражнения для проведения производственной гимнастики;</w:t>
            </w:r>
            <w:r/>
          </w:p>
          <w:p>
            <w:pPr>
              <w:ind w:firstLine="709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составлять комплексы упражнений для производственной гимнастики</w:t>
            </w:r>
            <w:r>
              <w:rPr>
                <w:lang w:val="ru-RU"/>
              </w:rPr>
              <w:t xml:space="preserve">.</w:t>
            </w:r>
            <w:r/>
          </w:p>
          <w:p>
            <w:pPr>
              <w:ind w:firstLine="708"/>
              <w:rPr>
                <w:highlight w:val="yellow"/>
                <w:lang w:val="ru-RU"/>
              </w:rPr>
            </w:pPr>
            <w:r>
              <w:rPr>
                <w:highlight w:val="yellow"/>
                <w:lang w:val="ru-RU"/>
              </w:rPr>
            </w:r>
            <w:r/>
          </w:p>
        </w:tc>
      </w:tr>
    </w:tbl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sectPr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cols w:num="1" w:sep="0" w:space="720" w:equalWidth="1"/>
          <w:docGrid w:linePitch="360"/>
        </w:sectPr>
      </w:pPr>
      <w:r>
        <w:rPr>
          <w:lang w:eastAsia="ru-RU"/>
        </w:rPr>
      </w:r>
      <w:r/>
    </w:p>
    <w:p>
      <w:pPr>
        <w:pStyle w:val="862"/>
        <w:jc w:val="center"/>
        <w:spacing w:before="240" w:after="240"/>
        <w:rPr>
          <w:rFonts w:ascii="Times New Roman" w:hAnsi="Times New Roman" w:eastAsia="Calibri" w:cs="Times New Roman"/>
          <w:sz w:val="24"/>
        </w:rPr>
      </w:pPr>
      <w:r/>
      <w:bookmarkStart w:id="2" w:name="2._СТРУКТУРА_И_СОДЕРЖАНИЕ_ОБЩЕОБРАЗОВАТЕ"/>
      <w:r/>
      <w:bookmarkStart w:id="3" w:name="2.1._Объем_дисциплины_и_виды_учебной_раб"/>
      <w:r/>
      <w:bookmarkEnd w:id="2"/>
      <w:r/>
      <w:bookmarkEnd w:id="3"/>
      <w:r>
        <w:rPr>
          <w:rFonts w:ascii="Times New Roman" w:hAnsi="Times New Roman" w:eastAsia="Calibri" w:cs="Times New Roman"/>
          <w:sz w:val="24"/>
        </w:rPr>
        <w:t xml:space="preserve">2</w:t>
      </w:r>
      <w:r>
        <w:rPr>
          <w:rFonts w:ascii="Times New Roman" w:hAnsi="Times New Roman" w:eastAsia="Calibri" w:cs="Times New Roman"/>
          <w:sz w:val="24"/>
        </w:rPr>
        <w:t xml:space="preserve"> </w:t>
      </w:r>
      <w:r>
        <w:rPr>
          <w:rFonts w:ascii="Times New Roman" w:hAnsi="Times New Roman" w:eastAsia="Calibri" w:cs="Times New Roman"/>
          <w:sz w:val="24"/>
        </w:rPr>
        <w:t xml:space="preserve">СТРУКТУРА</w:t>
      </w:r>
      <w:r>
        <w:rPr>
          <w:rFonts w:ascii="Times New Roman" w:hAnsi="Times New Roman" w:eastAsia="Calibri" w:cs="Times New Roman"/>
          <w:sz w:val="24"/>
        </w:rPr>
        <w:t xml:space="preserve"> </w:t>
      </w:r>
      <w:r>
        <w:rPr>
          <w:rFonts w:ascii="Times New Roman" w:hAnsi="Times New Roman" w:eastAsia="Calibri" w:cs="Times New Roman"/>
          <w:sz w:val="24"/>
        </w:rPr>
        <w:t xml:space="preserve">И</w:t>
      </w:r>
      <w:r>
        <w:rPr>
          <w:rFonts w:ascii="Times New Roman" w:hAnsi="Times New Roman" w:eastAsia="Calibri" w:cs="Times New Roman"/>
          <w:sz w:val="24"/>
        </w:rPr>
        <w:t xml:space="preserve"> </w:t>
      </w:r>
      <w:r>
        <w:rPr>
          <w:rFonts w:ascii="Times New Roman" w:hAnsi="Times New Roman" w:eastAsia="Calibri" w:cs="Times New Roman"/>
          <w:sz w:val="24"/>
        </w:rPr>
        <w:t xml:space="preserve">СОДЕРЖАНИЕ</w:t>
      </w:r>
      <w:r>
        <w:rPr>
          <w:rFonts w:ascii="Times New Roman" w:hAnsi="Times New Roman" w:eastAsia="Calibri" w:cs="Times New Roman"/>
          <w:sz w:val="24"/>
        </w:rPr>
        <w:t xml:space="preserve"> </w:t>
      </w:r>
      <w:r>
        <w:rPr>
          <w:rFonts w:ascii="Times New Roman" w:hAnsi="Times New Roman" w:eastAsia="Calibri" w:cs="Times New Roman"/>
          <w:sz w:val="24"/>
        </w:rPr>
        <w:t xml:space="preserve">ОБЩЕОБРАЗОВАТЕЛЬНОЙ</w:t>
      </w:r>
      <w:r>
        <w:rPr>
          <w:rFonts w:ascii="Times New Roman" w:hAnsi="Times New Roman" w:eastAsia="Calibri" w:cs="Times New Roman"/>
          <w:sz w:val="24"/>
        </w:rPr>
        <w:t xml:space="preserve"> </w:t>
      </w:r>
      <w:r>
        <w:rPr>
          <w:rFonts w:ascii="Times New Roman" w:hAnsi="Times New Roman" w:eastAsia="Calibri" w:cs="Times New Roman"/>
          <w:sz w:val="24"/>
        </w:rPr>
        <w:t xml:space="preserve">ДИСЦИПЛИНЫ</w:t>
      </w:r>
      <w:r/>
    </w:p>
    <w:p>
      <w:pPr>
        <w:ind w:firstLine="709"/>
        <w:rPr>
          <w:b/>
        </w:rPr>
      </w:pPr>
      <w:r>
        <w:rPr>
          <w:b/>
        </w:rPr>
        <w:t xml:space="preserve">2.1</w:t>
      </w:r>
      <w:r>
        <w:rPr>
          <w:b/>
        </w:rPr>
        <w:t xml:space="preserve"> </w:t>
      </w:r>
      <w:r>
        <w:rPr>
          <w:b/>
        </w:rPr>
        <w:t xml:space="preserve">Объем</w:t>
      </w:r>
      <w:r>
        <w:rPr>
          <w:b/>
        </w:rPr>
        <w:t xml:space="preserve"> </w:t>
      </w:r>
      <w:r>
        <w:rPr>
          <w:b/>
        </w:rPr>
        <w:t xml:space="preserve">дисциплины</w:t>
      </w:r>
      <w:r>
        <w:rPr>
          <w:b/>
        </w:rPr>
        <w:t xml:space="preserve"> </w:t>
      </w:r>
      <w:r>
        <w:rPr>
          <w:b/>
        </w:rPr>
        <w:t xml:space="preserve">и</w:t>
      </w:r>
      <w:r>
        <w:rPr>
          <w:b/>
        </w:rPr>
        <w:t xml:space="preserve"> </w:t>
      </w:r>
      <w:r>
        <w:rPr>
          <w:b/>
        </w:rPr>
        <w:t xml:space="preserve">виды</w:t>
      </w:r>
      <w:r>
        <w:rPr>
          <w:b/>
        </w:rPr>
        <w:t xml:space="preserve"> </w:t>
      </w:r>
      <w:r>
        <w:rPr>
          <w:b/>
        </w:rPr>
        <w:t xml:space="preserve">учебной</w:t>
      </w:r>
      <w:r>
        <w:rPr>
          <w:b/>
        </w:rPr>
        <w:t xml:space="preserve"> </w:t>
      </w:r>
      <w:r>
        <w:rPr>
          <w:b/>
        </w:rPr>
        <w:t xml:space="preserve">работы</w:t>
      </w:r>
      <w:r/>
    </w:p>
    <w:p>
      <w:pPr>
        <w:ind w:firstLine="709"/>
        <w:rPr>
          <w:b/>
        </w:rPr>
      </w:pPr>
      <w:r>
        <w:rPr>
          <w:b/>
        </w:rPr>
      </w:r>
      <w:r/>
    </w:p>
    <w:tbl>
      <w:tblPr>
        <w:tblStyle w:val="867"/>
        <w:tblW w:w="0" w:type="auto"/>
        <w:tblInd w:w="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194"/>
        <w:gridCol w:w="1644"/>
      </w:tblGrid>
      <w:tr>
        <w:trPr>
          <w:trHeight w:val="237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Вид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учебной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работы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Объем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часах</w:t>
            </w:r>
            <w:r/>
          </w:p>
        </w:tc>
      </w:tr>
      <w:tr>
        <w:trPr>
          <w:trHeight w:val="84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образовательной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программы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дисциплины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80</w:t>
            </w:r>
            <w:r/>
          </w:p>
        </w:tc>
      </w:tr>
      <w:tr>
        <w:trPr>
          <w:trHeight w:val="216"/>
        </w:trPr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</w:t>
            </w:r>
            <w:r>
              <w:rPr>
                <w:b/>
              </w:rPr>
              <w:t xml:space="preserve">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ч.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20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68</w:t>
            </w:r>
            <w:r/>
          </w:p>
        </w:tc>
      </w:tr>
      <w:tr>
        <w:trPr>
          <w:trHeight w:val="210"/>
        </w:trPr>
        <w:tc>
          <w:tcPr>
            <w:gridSpan w:val="2"/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  <w:t xml:space="preserve">в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т.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ч.:</w:t>
            </w:r>
            <w:r/>
          </w:p>
        </w:tc>
      </w:tr>
      <w:tr>
        <w:trPr>
          <w:trHeight w:val="200"/>
        </w:trPr>
        <w:tc>
          <w:tcPr>
            <w:tcW w:w="0" w:type="auto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</w:t>
            </w:r>
            <w:r>
              <w:t xml:space="preserve"> </w:t>
            </w:r>
            <w:r>
              <w:t xml:space="preserve">обучение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</w:pPr>
            <w:r>
              <w:t xml:space="preserve">4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lang w:val="ru-RU"/>
              </w:rPr>
            </w:pPr>
            <w:r>
              <w:rPr>
                <w:lang w:val="ru-RU"/>
              </w:rPr>
              <w:t xml:space="preserve">64</w:t>
            </w:r>
            <w:r/>
          </w:p>
        </w:tc>
      </w:tr>
      <w:tr>
        <w:trPr>
          <w:trHeight w:val="180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</w:rPr>
              <w:t xml:space="preserve">Профессионально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ориентированное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8</w:t>
            </w:r>
            <w:r/>
          </w:p>
        </w:tc>
      </w:tr>
      <w:tr>
        <w:trPr>
          <w:trHeight w:val="170"/>
        </w:trPr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  <w:t xml:space="preserve">в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т.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ч.: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174"/>
        </w:trPr>
        <w:tc>
          <w:tcPr>
            <w:tcW w:w="0" w:type="auto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</w:t>
            </w:r>
            <w:r>
              <w:t xml:space="preserve"> </w:t>
            </w:r>
            <w:r>
              <w:t xml:space="preserve">обучение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</w:pPr>
            <w:r>
              <w:t xml:space="preserve">4</w:t>
            </w:r>
            <w:r/>
          </w:p>
        </w:tc>
      </w:tr>
      <w:tr>
        <w:trPr>
          <w:trHeight w:val="306"/>
        </w:trPr>
        <w:tc>
          <w:tcPr>
            <w:tcW w:w="0" w:type="auto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pPr>
              <w:ind w:firstLine="709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Итоговый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контроль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форме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компьютерного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тестирования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pPr>
              <w:ind w:firstLine="709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Индивидуальный проект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</w:t>
            </w:r>
            <w:r/>
          </w:p>
        </w:tc>
      </w:tr>
      <w:tr>
        <w:trPr>
          <w:trHeight w:val="120"/>
        </w:trPr>
        <w:tc>
          <w:tcPr>
            <w:gridSpan w:val="2"/>
            <w:tcW w:w="0" w:type="auto"/>
            <w:textDirection w:val="lrTb"/>
            <w:noWrap w:val="false"/>
          </w:tcPr>
          <w:p>
            <w:pPr>
              <w:ind w:firstLine="70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Промежуточная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аттестация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форме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дифференцированного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зачета</w:t>
            </w:r>
            <w:r/>
          </w:p>
        </w:tc>
      </w:tr>
    </w:tbl>
    <w:p>
      <w:pPr>
        <w:ind w:firstLine="709"/>
      </w:pPr>
      <w:r/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rPr>
          <w:rFonts w:ascii="Arial"/>
          <w:b/>
        </w:rPr>
      </w:pPr>
      <w:r>
        <w:rPr>
          <w:rFonts w:ascii="Arial"/>
          <w:b/>
        </w:rPr>
      </w:r>
      <w:r/>
    </w:p>
    <w:p>
      <w:pPr>
        <w:pStyle w:val="868"/>
        <w:spacing w:before="3"/>
        <w:rPr>
          <w:rFonts w:ascii="Arial"/>
          <w:b/>
          <w:sz w:val="23"/>
        </w:rPr>
      </w:pPr>
      <w:r>
        <w:rPr>
          <w:rFonts w:ascii="Arial"/>
          <w:b/>
          <w:sz w:val="23"/>
        </w:rPr>
      </w:r>
      <w:r/>
    </w:p>
    <w:p>
      <w:pPr>
        <w:ind w:left="101" w:right="231"/>
        <w:spacing w:before="1" w:line="276" w:lineRule="auto"/>
        <w:rPr>
          <w:i/>
        </w:rPr>
      </w:pPr>
      <w:r>
        <w:rPr>
          <w:i/>
        </w:rPr>
      </w:r>
      <w:r/>
    </w:p>
    <w:p>
      <w:pPr>
        <w:spacing w:line="278" w:lineRule="auto"/>
        <w:sectPr>
          <w:footerReference w:type="default" r:id="rId12"/>
          <w:footnotePr/>
          <w:endnotePr/>
          <w:type w:val="nextPage"/>
          <w:pgSz w:w="11910" w:h="16840" w:orient="portrait"/>
          <w:pgMar w:top="1560" w:right="980" w:bottom="1200" w:left="1600" w:header="0" w:footer="1002" w:gutter="0"/>
          <w:cols w:num="1" w:sep="0" w:space="720" w:equalWidth="1"/>
          <w:docGrid w:linePitch="360"/>
        </w:sectPr>
      </w:pPr>
      <w:r/>
      <w:r/>
    </w:p>
    <w:p>
      <w:pPr>
        <w:rPr>
          <w:b/>
        </w:rPr>
      </w:pPr>
      <w:r/>
      <w:bookmarkStart w:id="4" w:name="2.2._Тематический_план_и_содержание_дисц"/>
      <w:r/>
      <w:bookmarkEnd w:id="4"/>
      <w:r>
        <w:rPr>
          <w:b/>
        </w:rPr>
        <w:t xml:space="preserve">2.2</w:t>
      </w:r>
      <w:r>
        <w:rPr>
          <w:b/>
        </w:rPr>
        <w:t xml:space="preserve"> </w:t>
      </w:r>
      <w:r>
        <w:rPr>
          <w:b/>
        </w:rPr>
        <w:t xml:space="preserve">Тематический</w:t>
      </w:r>
      <w:r>
        <w:rPr>
          <w:b/>
        </w:rPr>
        <w:t xml:space="preserve"> </w:t>
      </w:r>
      <w:r>
        <w:rPr>
          <w:b/>
        </w:rPr>
        <w:t xml:space="preserve">план</w:t>
      </w:r>
      <w:r>
        <w:rPr>
          <w:b/>
        </w:rPr>
        <w:t xml:space="preserve"> </w:t>
      </w:r>
      <w:r>
        <w:rPr>
          <w:b/>
        </w:rPr>
        <w:t xml:space="preserve">и</w:t>
      </w:r>
      <w:r>
        <w:rPr>
          <w:b/>
        </w:rPr>
        <w:t xml:space="preserve"> </w:t>
      </w:r>
      <w:r>
        <w:rPr>
          <w:b/>
        </w:rPr>
        <w:t xml:space="preserve">содержание</w:t>
      </w:r>
      <w:r>
        <w:rPr>
          <w:b/>
        </w:rPr>
        <w:t xml:space="preserve"> </w:t>
      </w:r>
      <w:r>
        <w:rPr>
          <w:b/>
        </w:rPr>
        <w:t xml:space="preserve">дисциплины</w:t>
      </w:r>
      <w:r/>
    </w:p>
    <w:p>
      <w:pPr>
        <w:pStyle w:val="868"/>
        <w:rPr>
          <w:rFonts w:ascii="Arial"/>
          <w:b/>
          <w:sz w:val="18"/>
        </w:rPr>
      </w:pPr>
      <w:r>
        <w:rPr>
          <w:rFonts w:ascii="Arial"/>
          <w:b/>
          <w:sz w:val="18"/>
        </w:rPr>
      </w:r>
      <w:r/>
    </w:p>
    <w:tbl>
      <w:tblPr>
        <w:tblStyle w:val="867"/>
        <w:tblW w:w="0" w:type="auto"/>
        <w:tblInd w:w="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08"/>
        <w:gridCol w:w="9457"/>
        <w:gridCol w:w="836"/>
        <w:gridCol w:w="2549"/>
        <w:gridCol w:w="54"/>
      </w:tblGrid>
      <w:tr>
        <w:trPr>
          <w:gridAfter w:val="1"/>
          <w:trHeight w:val="827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разделов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тем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Содержание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учебного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материала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(основное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професси</w:t>
            </w:r>
            <w:r>
              <w:rPr>
                <w:b/>
                <w:lang w:val="ru-RU"/>
              </w:rPr>
              <w:t xml:space="preserve">онально-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ориентированное),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практические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/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часов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Формируемые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компетенции</w:t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</w:tr>
      <w:tr>
        <w:trPr>
          <w:gridAfter w:val="1"/>
          <w:trHeight w:val="544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Раздел</w:t>
            </w:r>
            <w:r>
              <w:t xml:space="preserve"> </w:t>
            </w:r>
            <w:r>
              <w:rPr>
                <w:b/>
              </w:rPr>
              <w:t xml:space="preserve">1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Физическая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культура,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как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часть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культуры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общества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человека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1.1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состояние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спорта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35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как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общества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человека.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Роль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общекультурном,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социальном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человека.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представление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культуре: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понятия;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направления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развития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обществе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организации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1086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rPr>
                <w:lang w:val="ru-RU"/>
              </w:rPr>
              <w:t xml:space="preserve">2.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Всероссийский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физкультурно-спортивный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«Готов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обороне»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(ГТО)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—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программная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нормативная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системы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воспитания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населения.</w:t>
            </w:r>
            <w:r>
              <w:rPr>
                <w:lang w:val="ru-RU"/>
              </w:rPr>
              <w:t xml:space="preserve"> </w:t>
            </w:r>
            <w:r>
              <w:t xml:space="preserve">Характеристика</w:t>
            </w:r>
            <w:r>
              <w:t xml:space="preserve"> </w:t>
            </w:r>
            <w:r>
              <w:t xml:space="preserve">нормативных</w:t>
            </w:r>
            <w:r>
              <w:t xml:space="preserve"> </w:t>
            </w:r>
            <w:r>
              <w:t xml:space="preserve">требований</w:t>
            </w:r>
            <w:r>
              <w:t xml:space="preserve"> </w:t>
            </w:r>
            <w:r>
              <w:t xml:space="preserve">для</w:t>
            </w:r>
            <w:r/>
          </w:p>
          <w:p>
            <w:r>
              <w:t xml:space="preserve">обучающихся</w:t>
            </w:r>
            <w:r>
              <w:t xml:space="preserve"> </w:t>
            </w:r>
            <w:r>
              <w:t xml:space="preserve">СПО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1.2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жизни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541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«здоровье»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(физическое,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психическое,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социальное).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Факторы,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определяющие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здоровье.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Психосоматические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заболевания.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81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«здоровый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жизни»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составляющие: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отдыха,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профилактика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устранение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вредных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привычек,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оптимальный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двигательный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личная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гигиена,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закаливание,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рациональное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питание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108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3.Влияние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двигательной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активности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здоровье.Оздоровительное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воздействие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занимающихся.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Двигательная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рекреация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роль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образа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жизни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современного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человека.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Профессионально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ориентированное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1.</w:t>
            </w:r>
            <w:r>
              <w:rPr>
                <w:lang w:val="ru-RU"/>
              </w:rPr>
              <w:t xml:space="preserve">3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трудового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дня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08,</w:t>
            </w:r>
            <w:r/>
          </w:p>
          <w:p>
            <w:r>
              <w:t xml:space="preserve">ПК</w:t>
            </w:r>
            <w:r>
              <w:t xml:space="preserve"> </w:t>
            </w:r>
            <w:r>
              <w:t xml:space="preserve">-4</w:t>
            </w:r>
            <w:r>
              <w:t xml:space="preserve">.2</w:t>
            </w:r>
            <w:r/>
          </w:p>
        </w:tc>
      </w:tr>
      <w:tr>
        <w:trPr>
          <w:trHeight w:val="162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Зоны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риска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Рациональная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факторы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укрепления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профилактика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переутомления.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профессиограммы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Определение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принадлежности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выбранной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специальности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группе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труда.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Подбор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проведения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гимнастики.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1.</w:t>
            </w: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прикладная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физическая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08,</w:t>
            </w:r>
            <w:r/>
          </w:p>
          <w:p>
            <w:r>
              <w:t xml:space="preserve">ПК</w:t>
            </w:r>
            <w:r>
              <w:t xml:space="preserve">4</w:t>
            </w:r>
            <w:r>
              <w:t xml:space="preserve">.2</w:t>
            </w:r>
            <w:r/>
          </w:p>
        </w:tc>
      </w:tr>
      <w:tr>
        <w:trPr>
          <w:trHeight w:val="81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1.Понятие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«профессионально-прикладная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подготовка»,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профессионально-прикладной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</w:t>
            </w:r>
            <w:r/>
          </w:p>
          <w:p>
            <w:r>
              <w:t xml:space="preserve">профессионально-прикладной</w:t>
            </w:r>
            <w:r>
              <w:t xml:space="preserve"> </w:t>
            </w:r>
            <w:r>
              <w:t xml:space="preserve">физической</w:t>
            </w:r>
            <w:r>
              <w:t xml:space="preserve"> </w:t>
            </w:r>
            <w:r>
              <w:t xml:space="preserve">подготовки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15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2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Методические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основы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обучения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различным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видам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физкультурно-спортивной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деятельности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68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08,</w:t>
            </w:r>
            <w:r/>
          </w:p>
          <w:p>
            <w:r>
              <w:t xml:space="preserve">ПК</w:t>
            </w:r>
            <w:r>
              <w:t xml:space="preserve">4</w:t>
            </w:r>
            <w:r>
              <w:t xml:space="preserve">.2</w:t>
            </w:r>
            <w:r/>
          </w:p>
        </w:tc>
      </w:tr>
      <w:tr>
        <w:trPr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Методико-практические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Профессионально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ориентированное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87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2.1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Подбор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проведение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форм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занятий</w:t>
            </w:r>
            <w:r/>
          </w:p>
          <w:p>
            <w:r>
              <w:t xml:space="preserve">физической</w:t>
            </w:r>
            <w:r>
              <w:t xml:space="preserve"> </w:t>
            </w:r>
            <w:r>
              <w:t xml:space="preserve">культурой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08,</w:t>
            </w:r>
            <w:r/>
          </w:p>
          <w:p>
            <w:r>
              <w:t xml:space="preserve">ПК4</w:t>
            </w:r>
            <w:r>
              <w:t xml:space="preserve">.2</w:t>
            </w:r>
            <w:r/>
          </w:p>
        </w:tc>
      </w:tr>
      <w:tr>
        <w:trPr>
          <w:trHeight w:val="27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72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r>
              <w:rPr>
                <w:lang w:val="ru-RU"/>
              </w:rPr>
              <w:t xml:space="preserve">физкультпауз</w:t>
            </w:r>
            <w:r>
              <w:rPr>
                <w:lang w:val="ru-RU"/>
              </w:rPr>
              <w:t xml:space="preserve">, комплексов упражнений для коррекции осанки и телосложения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trHeight w:val="309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2.</w:t>
            </w:r>
            <w:r>
              <w:rPr>
                <w:lang w:val="ru-RU"/>
              </w:rPr>
              <w:t xml:space="preserve">2 </w:t>
            </w:r>
            <w:r>
              <w:rPr>
                <w:lang w:val="ru-RU"/>
              </w:rPr>
              <w:t xml:space="preserve">Профессионально-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прикладная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08,</w:t>
            </w:r>
            <w:r/>
          </w:p>
          <w:p>
            <w:r>
              <w:t xml:space="preserve">ПК4</w:t>
            </w:r>
            <w:r>
              <w:t xml:space="preserve">.2</w:t>
            </w:r>
            <w:r/>
          </w:p>
        </w:tc>
      </w:tr>
      <w:tr>
        <w:trPr>
          <w:trHeight w:val="282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0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>
              <w:rPr>
                <w:lang w:val="ru-RU"/>
              </w:rPr>
              <w:t xml:space="preserve">. </w:t>
            </w:r>
            <w:r>
              <w:rPr>
                <w:lang w:val="ru-RU"/>
              </w:rPr>
              <w:t xml:space="preserve">Освоение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производственной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гимнастики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групп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(первая,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вторая,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третья,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четвертая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группы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профессий)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trHeight w:val="131"/>
        </w:trPr>
        <w:tc>
          <w:tcPr>
            <w:tcBorders>
              <w:top w:val="none" w:color="000000" w:sz="4" w:space="0"/>
            </w:tcBorders>
            <w:tcW w:w="2308" w:type="dxa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Основное 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64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2.</w:t>
            </w:r>
            <w:r>
              <w:rPr>
                <w:lang w:val="ru-RU"/>
              </w:rPr>
              <w:t xml:space="preserve">3</w:t>
            </w:r>
            <w:r>
              <w:t xml:space="preserve">.</w:t>
            </w:r>
            <w:r>
              <w:t xml:space="preserve"> </w:t>
            </w:r>
            <w:r>
              <w:t xml:space="preserve">Гимнастика</w:t>
            </w:r>
            <w:r>
              <w:rPr>
                <w:lang w:val="ru-RU"/>
              </w:rPr>
              <w:t xml:space="preserve"> 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</w:t>
            </w:r>
            <w:r>
              <w:rPr>
                <w:b/>
                <w:lang w:val="ru-RU"/>
              </w:rPr>
              <w:t xml:space="preserve">0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</w:t>
            </w:r>
            <w:r>
              <w:rPr>
                <w:lang w:val="ru-RU"/>
              </w:rPr>
              <w:t xml:space="preserve">3</w:t>
            </w:r>
            <w:r>
              <w:rPr>
                <w:lang w:val="ru-RU"/>
              </w:rPr>
              <w:t xml:space="preserve"> (1) Основная гимнастика (обязательный вид)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/>
          </w:p>
          <w:p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266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</w:t>
            </w:r>
            <w:r>
              <w:rPr>
                <w:lang w:val="ru-RU"/>
              </w:rPr>
              <w:t xml:space="preserve">. Выполнение общеразвивающих упражнений без предмета и с предметом; в парах, в группах, на снарядах и тренажерах.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r>
              <w:rPr>
                <w:lang w:val="ru-RU"/>
              </w:rPr>
              <w:t xml:space="preserve">перелазание</w:t>
            </w:r>
            <w:r>
              <w:rPr>
                <w:lang w:val="ru-RU"/>
              </w:rPr>
              <w:t xml:space="preserve">, метание и ловля, поднимание и переноска груза, прыжки.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</w:t>
            </w:r>
            <w:r>
              <w:t xml:space="preserve">2.</w:t>
            </w:r>
            <w:r>
              <w:rPr>
                <w:lang w:val="ru-RU"/>
              </w:rPr>
              <w:t xml:space="preserve">3</w:t>
            </w:r>
            <w:r>
              <w:t xml:space="preserve"> </w:t>
            </w:r>
            <w:r>
              <w:t xml:space="preserve">(2)</w:t>
            </w:r>
            <w:r>
              <w:t xml:space="preserve"> </w:t>
            </w:r>
            <w:r>
              <w:t xml:space="preserve">Спортивная</w:t>
            </w:r>
            <w:r>
              <w:t xml:space="preserve"> </w:t>
            </w:r>
            <w:r>
              <w:t xml:space="preserve">гимнастика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55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  <w:t xml:space="preserve">.Освоение и совершенствование элементов и комбинаций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на перекладине</w:t>
            </w:r>
            <w:r>
              <w:rPr>
                <w:lang w:val="ru-RU"/>
              </w:rPr>
              <w:t xml:space="preserve"> и </w:t>
            </w:r>
            <w:r>
              <w:rPr>
                <w:lang w:val="ru-RU"/>
              </w:rPr>
              <w:t xml:space="preserve">парралельных</w:t>
            </w:r>
            <w:r>
              <w:rPr>
                <w:lang w:val="ru-RU"/>
              </w:rPr>
              <w:t xml:space="preserve"> брусьях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</w:t>
            </w:r>
            <w:r>
              <w:t xml:space="preserve">2.</w:t>
            </w:r>
            <w:r>
              <w:rPr>
                <w:lang w:val="ru-RU"/>
              </w:rPr>
              <w:t xml:space="preserve">3</w:t>
            </w:r>
            <w:r>
              <w:t xml:space="preserve"> </w:t>
            </w:r>
            <w:r>
              <w:t xml:space="preserve">(3)</w:t>
            </w:r>
            <w:r>
              <w:t xml:space="preserve"> </w:t>
            </w:r>
            <w:r>
              <w:t xml:space="preserve">Акробатика</w:t>
            </w:r>
            <w:r>
              <w:t xml:space="preserve">.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73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5</w:t>
            </w:r>
            <w:r>
              <w:rPr>
                <w:lang w:val="ru-RU"/>
              </w:rPr>
              <w:t xml:space="preserve">.Освоение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акробатических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элементов: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кувырок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вперед,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кувырок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назад,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длинный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кувырок,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кувырок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через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плечо,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стойка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лопатках,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мост,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стойка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руках,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стойка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голове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руках,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переворот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боком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«колесо»,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равновесие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«ласточка».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</w:t>
            </w:r>
            <w:r>
              <w:t xml:space="preserve">2.</w:t>
            </w:r>
            <w:r>
              <w:rPr>
                <w:lang w:val="ru-RU"/>
              </w:rPr>
              <w:t xml:space="preserve">3</w:t>
            </w:r>
            <w:r>
              <w:t xml:space="preserve"> </w:t>
            </w:r>
            <w:r>
              <w:t xml:space="preserve">(</w:t>
            </w:r>
            <w:r>
              <w:rPr>
                <w:lang w:val="ru-RU"/>
              </w:rPr>
              <w:t xml:space="preserve">4</w:t>
            </w:r>
            <w:r>
              <w:t xml:space="preserve">)</w:t>
            </w:r>
            <w:r>
              <w:t xml:space="preserve"> </w:t>
            </w:r>
            <w:r>
              <w:t xml:space="preserve">Атлетическая</w:t>
            </w:r>
            <w:r>
              <w:t xml:space="preserve"> </w:t>
            </w:r>
            <w:r>
              <w:t xml:space="preserve">гимнастика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81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  <w:t xml:space="preserve">Выполнение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атлетической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гимнастики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рук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плечевого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пояса,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мышц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спины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живота,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мышц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ног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использованием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собственного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веса.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Выполнение упражнений со свободными весами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textDirection w:val="lrTb"/>
            <w:noWrap w:val="false"/>
          </w:tcPr>
          <w:p>
            <w:r>
              <w:t xml:space="preserve">Тема</w:t>
            </w:r>
            <w:r>
              <w:t xml:space="preserve"> </w:t>
            </w:r>
            <w:r>
              <w:t xml:space="preserve">2.</w:t>
            </w:r>
            <w:r>
              <w:rPr>
                <w:lang w:val="ru-RU"/>
              </w:rPr>
              <w:t xml:space="preserve">3</w:t>
            </w:r>
            <w:r>
              <w:t xml:space="preserve"> </w:t>
            </w:r>
            <w:r>
              <w:t xml:space="preserve">Самбо</w:t>
            </w:r>
            <w:r>
              <w:t xml:space="preserve"> </w:t>
            </w:r>
            <w:r>
              <w:t xml:space="preserve">(</w:t>
            </w:r>
            <w:r>
              <w:rPr>
                <w:lang w:val="ru-RU"/>
              </w:rPr>
              <w:t xml:space="preserve">5</w:t>
            </w:r>
            <w:r>
              <w:t xml:space="preserve">)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/>
            <w:bookmarkStart w:id="5" w:name="_bookmark6"/>
            <w:r/>
            <w:bookmarkEnd w:id="5"/>
            <w:r>
              <w:rPr>
                <w:lang w:val="ru-RU"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69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7</w:t>
            </w:r>
            <w:r>
              <w:rPr>
                <w:lang w:val="ru-RU"/>
              </w:rPr>
              <w:t xml:space="preserve">. </w:t>
            </w:r>
            <w:r>
              <w:rPr>
                <w:lang w:val="ru-RU"/>
              </w:rPr>
              <w:t xml:space="preserve">Техника безопасности при занятиях самбо. Специально-подготовительные упражнений для техники самозащиты.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  <w:t xml:space="preserve"> Спортивные игры</w:t>
            </w:r>
            <w:r>
              <w:rPr>
                <w:lang w:val="ru-RU"/>
              </w:rPr>
              <w:t xml:space="preserve"> 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</w:t>
            </w: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  <w:t xml:space="preserve"> (1) Футбол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rPr>
                <w:lang w:val="ru-RU"/>
              </w:rPr>
              <w:t xml:space="preserve">Прак</w:t>
            </w:r>
            <w:r>
              <w:t xml:space="preserve">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41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8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  <w:t xml:space="preserve"> Техника безопасности на занятиях футболом. Освоение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совершенствование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приёмов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игры: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удар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мячу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носком,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серединой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подъема,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внутренней,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внешней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частью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подъема;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остановки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мяча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внутренней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стороной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стопы;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остановки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мяча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внутренней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стороной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стопы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прыжке,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остановки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мяча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подошвой.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702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9</w:t>
            </w:r>
            <w:r>
              <w:rPr>
                <w:lang w:val="ru-RU"/>
              </w:rPr>
              <w:t xml:space="preserve">.Выполнение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технико-тактических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приёмов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игровой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(учебная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игра).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</w:t>
            </w:r>
            <w:r>
              <w:t xml:space="preserve">2.</w:t>
            </w:r>
            <w:r>
              <w:rPr>
                <w:lang w:val="ru-RU"/>
              </w:rPr>
              <w:t xml:space="preserve">4</w:t>
            </w:r>
            <w:r>
              <w:t xml:space="preserve"> </w:t>
            </w:r>
            <w:r>
              <w:t xml:space="preserve">(2)</w:t>
            </w:r>
            <w:r>
              <w:t xml:space="preserve"> </w:t>
            </w:r>
            <w:r>
              <w:t xml:space="preserve">Баскетбол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18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18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90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9</w:t>
            </w:r>
            <w:r>
              <w:rPr>
                <w:lang w:val="ru-RU"/>
              </w:rPr>
              <w:t xml:space="preserve">-12</w:t>
            </w:r>
            <w:r>
              <w:rPr>
                <w:lang w:val="ru-RU"/>
              </w:rPr>
              <w:t xml:space="preserve">. Техника безопасности на занятиях баскетболом. Освоение и совершенствование техники выполнения приёмов игры: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перемещения,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остановки,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стойки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игрока,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повороты;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ловля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передача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мяча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двумя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одной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рукой,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месте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движении,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отскоком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пола;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ведение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мяча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месте,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движении,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прямой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изменением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скорости,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высоты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отскока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направления,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зрительному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слуховому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сигналу;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броски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одной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рукой,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месте,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движении,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груди,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плеча;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бросок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ловли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после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ведения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мяча,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бросок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мяча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8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13-14</w:t>
            </w:r>
            <w:r>
              <w:rPr>
                <w:lang w:val="ru-RU"/>
              </w:rPr>
              <w:t xml:space="preserve">.Освоение и совершенствование приёмов тактики защиты и нападения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15-17</w:t>
            </w:r>
            <w:r>
              <w:rPr>
                <w:lang w:val="ru-RU"/>
              </w:rPr>
              <w:t xml:space="preserve">. Выполнение технико-тактических приёмов в игровой деятельности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</w:t>
            </w:r>
            <w:r>
              <w:t xml:space="preserve">2.</w:t>
            </w:r>
            <w:r>
              <w:rPr>
                <w:lang w:val="ru-RU"/>
              </w:rPr>
              <w:t xml:space="preserve">4</w:t>
            </w:r>
            <w:r>
              <w:t xml:space="preserve"> </w:t>
            </w:r>
            <w:r>
              <w:t xml:space="preserve">(3)</w:t>
            </w:r>
            <w:r>
              <w:t xml:space="preserve"> </w:t>
            </w:r>
            <w:r>
              <w:t xml:space="preserve">Волейбол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 xml:space="preserve">2</w:t>
            </w:r>
            <w:r>
              <w:rPr>
                <w:b/>
                <w:lang w:val="ru-RU"/>
              </w:rPr>
              <w:t xml:space="preserve">0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35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18-</w:t>
            </w:r>
            <w:r>
              <w:rPr>
                <w:lang w:val="ru-RU"/>
              </w:rPr>
              <w:t xml:space="preserve">21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  <w:t xml:space="preserve">Техника</w:t>
            </w:r>
            <w:r>
              <w:rPr>
                <w:lang w:val="ru-RU"/>
              </w:rPr>
              <w:t xml:space="preserve">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перекатом в сторону, на бедро и спину, прием мяча одной рукой в падении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8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22-24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  <w:t xml:space="preserve">Освоение/совершенствование приёмов тактики защиты и нападения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25-27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  <w:t xml:space="preserve">Выполнение технико-тактических приёмов в игровой деятельности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</w:t>
            </w:r>
            <w:r>
              <w:t xml:space="preserve">2.</w:t>
            </w:r>
            <w:r>
              <w:rPr>
                <w:lang w:val="ru-RU"/>
              </w:rPr>
              <w:t xml:space="preserve">4</w:t>
            </w:r>
            <w:r>
              <w:t xml:space="preserve"> </w:t>
            </w:r>
            <w:r>
              <w:t xml:space="preserve">(4)</w:t>
            </w:r>
            <w:r>
              <w:t xml:space="preserve"> </w:t>
            </w:r>
            <w:r>
              <w:t xml:space="preserve">Бадминтон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16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28.</w:t>
            </w:r>
            <w:r>
              <w:rPr>
                <w:lang w:val="ru-RU"/>
              </w:rPr>
              <w:t xml:space="preserve">Техника безопасности на занятиях бадминтоном. Освоение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совершенствование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выполнения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приёмов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игры: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стойки,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классическая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универсальная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хватка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ракетки,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ударов,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перемещения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игрока,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подачи,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удары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волану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передвижения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игрока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сетке,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стороны,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назад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335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</w:t>
            </w:r>
            <w:r>
              <w:rPr>
                <w:lang w:val="ru-RU"/>
              </w:rPr>
              <w:t xml:space="preserve">5</w:t>
            </w:r>
            <w:r>
              <w:rPr>
                <w:lang w:val="ru-RU"/>
              </w:rPr>
              <w:t xml:space="preserve"> Лёгкая атлетика 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lang w:val="ru-RU"/>
              </w:rPr>
              <w:t xml:space="preserve">0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54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29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  <w:t xml:space="preserve"> Техника безопасности на занятиях легкой атлетикой. Техника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бега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высокого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низкого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старта,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стартового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разгона,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финиширования;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4</w:t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35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rPr>
                <w:lang w:val="ru-RU"/>
              </w:rPr>
              <w:t xml:space="preserve">30</w:t>
            </w:r>
            <w:r>
              <w:t xml:space="preserve">.</w:t>
            </w:r>
            <w:r>
              <w:t xml:space="preserve"> </w:t>
            </w:r>
            <w:r>
              <w:t xml:space="preserve">Совершенствование</w:t>
            </w:r>
            <w:r>
              <w:t xml:space="preserve"> </w:t>
            </w:r>
            <w:r>
              <w:t xml:space="preserve">техники</w:t>
            </w:r>
            <w:r>
              <w:t xml:space="preserve"> </w:t>
            </w:r>
            <w:r>
              <w:t xml:space="preserve">спринтерского</w:t>
            </w:r>
            <w:r>
              <w:t xml:space="preserve"> </w:t>
            </w:r>
            <w:r>
              <w:t xml:space="preserve">бега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31</w:t>
            </w:r>
            <w:r>
              <w:rPr>
                <w:lang w:val="ru-RU"/>
              </w:rPr>
              <w:t xml:space="preserve">. Совершенствование техники прыжка в длину с</w:t>
            </w:r>
            <w:r>
              <w:rPr>
                <w:lang w:val="ru-RU"/>
              </w:rPr>
              <w:t xml:space="preserve"> места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54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32-33</w:t>
            </w:r>
            <w:r>
              <w:rPr>
                <w:lang w:val="ru-RU"/>
              </w:rPr>
              <w:t xml:space="preserve">. Развитие физических способностей средствами лёгкой атлетики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Подвижные игры и эстафеты с элементами легкой атлетики.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Итоговое компьютерное тес</w:t>
            </w:r>
            <w:r>
              <w:rPr>
                <w:lang w:val="ru-RU"/>
              </w:rPr>
              <w:t xml:space="preserve">т</w:t>
            </w:r>
            <w:r>
              <w:rPr>
                <w:lang w:val="ru-RU"/>
              </w:rPr>
              <w:t xml:space="preserve">ирование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Индивидуальный проект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ind w:firstLine="27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04,</w:t>
            </w:r>
            <w:r>
              <w:t xml:space="preserve"> </w:t>
            </w:r>
            <w:r>
              <w:t xml:space="preserve">ОК</w:t>
            </w:r>
            <w:r>
              <w:t xml:space="preserve"> </w:t>
            </w:r>
            <w:r>
              <w:t xml:space="preserve">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Промежуточная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аттестация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дисциплине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(дифференцированный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зачёт)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Всего</w:t>
            </w:r>
            <w:r>
              <w:t xml:space="preserve">: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80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sectPr>
          <w:footerReference w:type="default" r:id="rId13"/>
          <w:footnotePr/>
          <w:endnotePr/>
          <w:type w:val="nextPage"/>
          <w:pgSz w:w="16850" w:h="11910" w:orient="landscape"/>
          <w:pgMar w:top="840" w:right="280" w:bottom="1160" w:left="880" w:header="0" w:footer="922" w:gutter="0"/>
          <w:cols w:num="1" w:sep="0" w:space="720" w:equalWidth="1"/>
          <w:docGrid w:linePitch="360"/>
        </w:sectPr>
      </w:pPr>
      <w:r/>
      <w:r/>
    </w:p>
    <w:p>
      <w:pPr>
        <w:jc w:val="center"/>
        <w:rPr>
          <w:b/>
        </w:rPr>
      </w:pPr>
      <w:r/>
      <w:bookmarkStart w:id="6" w:name="3._УСЛОВИЯ_РЕАЛИЗАЦИИ_ПРОГРАММЫ_ОБЩЕОБРА"/>
      <w:r/>
      <w:bookmarkEnd w:id="6"/>
      <w:r>
        <w:rPr>
          <w:b/>
        </w:rPr>
        <w:t xml:space="preserve">3.</w:t>
      </w:r>
      <w:r>
        <w:rPr>
          <w:b/>
        </w:rPr>
        <w:t xml:space="preserve"> </w:t>
      </w:r>
      <w:r>
        <w:rPr>
          <w:b/>
        </w:rPr>
        <w:t xml:space="preserve">УСЛОВИЯ</w:t>
      </w:r>
      <w:r>
        <w:rPr>
          <w:b/>
        </w:rPr>
        <w:t xml:space="preserve"> </w:t>
      </w:r>
      <w:r>
        <w:rPr>
          <w:b/>
        </w:rPr>
        <w:t xml:space="preserve">РЕАЛИЗАЦИИ</w:t>
      </w:r>
      <w:r>
        <w:rPr>
          <w:b/>
        </w:rPr>
        <w:t xml:space="preserve"> </w:t>
      </w:r>
      <w:r>
        <w:rPr>
          <w:b/>
        </w:rPr>
        <w:t xml:space="preserve">ПРОГРАММЫ</w:t>
      </w:r>
      <w:r>
        <w:rPr>
          <w:b/>
        </w:rPr>
        <w:t xml:space="preserve"> </w:t>
      </w:r>
      <w:r>
        <w:rPr>
          <w:b/>
        </w:rPr>
        <w:t xml:space="preserve">ОБЩЕОБРАЗОВАТЕЛЬНОЙ</w:t>
      </w:r>
      <w:r>
        <w:rPr>
          <w:b/>
        </w:rPr>
        <w:t xml:space="preserve"> </w:t>
      </w:r>
      <w:r>
        <w:rPr>
          <w:b/>
        </w:rPr>
        <w:t xml:space="preserve">ДИСЦИПЛИНЫ</w:t>
      </w:r>
      <w:r/>
    </w:p>
    <w:p>
      <w:pPr>
        <w:pStyle w:val="868"/>
        <w:jc w:val="both"/>
        <w:spacing w:before="9" w:line="259" w:lineRule="auto"/>
        <w:widowControl/>
        <w:rPr>
          <w:rFonts w:eastAsia="Times New Roman"/>
          <w:b/>
          <w:bCs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3.1 Материальное 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-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техническое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обеспечение</w:t>
      </w:r>
      <w:r/>
    </w:p>
    <w:p>
      <w:pPr>
        <w:ind w:firstLine="709"/>
        <w:jc w:val="both"/>
      </w:pPr>
      <w:r>
        <w:t xml:space="preserve">Для</w:t>
      </w:r>
      <w:r>
        <w:t xml:space="preserve"> </w:t>
      </w:r>
      <w:r>
        <w:t xml:space="preserve">реализации</w:t>
      </w:r>
      <w:r>
        <w:t xml:space="preserve"> </w:t>
      </w:r>
      <w:r>
        <w:t xml:space="preserve">программы</w:t>
      </w:r>
      <w:r>
        <w:t xml:space="preserve"> </w:t>
      </w:r>
      <w:r>
        <w:t xml:space="preserve">учебной</w:t>
      </w:r>
      <w:r>
        <w:t xml:space="preserve"> </w:t>
      </w:r>
      <w:r>
        <w:t xml:space="preserve">дисциплины</w:t>
      </w:r>
      <w:r>
        <w:t xml:space="preserve"> </w:t>
      </w:r>
      <w:r>
        <w:t xml:space="preserve">предусмотрены</w:t>
      </w:r>
      <w:r>
        <w:t xml:space="preserve"> </w:t>
      </w:r>
      <w:r>
        <w:t xml:space="preserve">спортивные</w:t>
      </w:r>
      <w:r>
        <w:t xml:space="preserve"> </w:t>
      </w:r>
      <w:r>
        <w:t xml:space="preserve">сооружения:</w:t>
      </w:r>
      <w:r/>
    </w:p>
    <w:p>
      <w:pPr>
        <w:ind w:firstLine="709"/>
        <w:jc w:val="both"/>
      </w:pPr>
      <w:r>
        <w:t xml:space="preserve">(универсальный)</w:t>
      </w:r>
      <w:r>
        <w:t xml:space="preserve"> </w:t>
      </w:r>
      <w:r>
        <w:t xml:space="preserve">спортивный</w:t>
      </w:r>
      <w:r>
        <w:t xml:space="preserve"> </w:t>
      </w:r>
      <w:r>
        <w:t xml:space="preserve">зал,</w:t>
      </w:r>
      <w:r>
        <w:t xml:space="preserve"> </w:t>
      </w:r>
      <w:r>
        <w:t xml:space="preserve">оснащенный</w:t>
      </w:r>
      <w:r>
        <w:t xml:space="preserve"> </w:t>
      </w:r>
      <w:r>
        <w:t xml:space="preserve">спортивным</w:t>
      </w:r>
      <w:r>
        <w:t xml:space="preserve"> </w:t>
      </w:r>
      <w:r>
        <w:t xml:space="preserve">инвентарём</w:t>
      </w:r>
      <w:r>
        <w:t xml:space="preserve"> </w:t>
      </w:r>
      <w:r>
        <w:t xml:space="preserve">и</w:t>
      </w:r>
      <w:r>
        <w:t xml:space="preserve"> </w:t>
      </w:r>
      <w:r>
        <w:t xml:space="preserve">оборудованием,</w:t>
      </w:r>
      <w:r>
        <w:t xml:space="preserve"> </w:t>
      </w:r>
      <w:r>
        <w:t xml:space="preserve">обеспечивающим</w:t>
      </w:r>
      <w:r>
        <w:t xml:space="preserve"> </w:t>
      </w:r>
      <w:r>
        <w:t xml:space="preserve">достижение</w:t>
      </w:r>
      <w:r>
        <w:t xml:space="preserve"> </w:t>
      </w:r>
      <w:r>
        <w:t xml:space="preserve">результатов</w:t>
      </w:r>
      <w:r>
        <w:t xml:space="preserve"> </w:t>
      </w:r>
      <w:r>
        <w:t xml:space="preserve">освоения</w:t>
      </w:r>
      <w:r>
        <w:t xml:space="preserve"> </w:t>
      </w:r>
      <w:r>
        <w:t xml:space="preserve">учебной</w:t>
      </w:r>
      <w:r>
        <w:t xml:space="preserve"> </w:t>
      </w:r>
      <w:r>
        <w:t xml:space="preserve">дисциплины;</w:t>
      </w:r>
      <w:r/>
    </w:p>
    <w:p>
      <w:pPr>
        <w:ind w:firstLine="709"/>
        <w:jc w:val="both"/>
      </w:pPr>
      <w:r>
        <w:t xml:space="preserve">Открытая</w:t>
      </w:r>
      <w:r>
        <w:t xml:space="preserve"> </w:t>
      </w:r>
      <w:r>
        <w:t xml:space="preserve">спортивная</w:t>
      </w:r>
      <w:r>
        <w:t xml:space="preserve"> </w:t>
      </w:r>
      <w:r>
        <w:t xml:space="preserve">площадка,</w:t>
      </w:r>
      <w:r>
        <w:t xml:space="preserve"> </w:t>
      </w:r>
      <w:r>
        <w:t xml:space="preserve">обеспечивающие</w:t>
      </w:r>
      <w:r>
        <w:t xml:space="preserve"> </w:t>
      </w:r>
      <w:r>
        <w:t xml:space="preserve">достижение</w:t>
      </w:r>
      <w:r>
        <w:t xml:space="preserve"> </w:t>
      </w:r>
      <w:r>
        <w:t xml:space="preserve">результатов</w:t>
      </w:r>
      <w:r>
        <w:t xml:space="preserve"> </w:t>
      </w:r>
      <w:r>
        <w:t xml:space="preserve">освоения</w:t>
      </w:r>
      <w:r>
        <w:t xml:space="preserve"> </w:t>
      </w:r>
      <w:r>
        <w:t xml:space="preserve">учебной</w:t>
      </w:r>
      <w:r>
        <w:t xml:space="preserve"> </w:t>
      </w:r>
      <w:r>
        <w:t xml:space="preserve">дисциплины;</w:t>
      </w:r>
      <w:r/>
    </w:p>
    <w:p>
      <w:pPr>
        <w:ind w:firstLine="709"/>
        <w:jc w:val="both"/>
      </w:pPr>
      <w:r>
        <w:t xml:space="preserve">Перечень</w:t>
      </w:r>
      <w:r>
        <w:t xml:space="preserve"> </w:t>
      </w:r>
      <w:r>
        <w:t xml:space="preserve">оборудования</w:t>
      </w:r>
      <w:r>
        <w:t xml:space="preserve"> </w:t>
      </w:r>
      <w:r>
        <w:t xml:space="preserve">и</w:t>
      </w:r>
      <w:r>
        <w:t xml:space="preserve"> </w:t>
      </w:r>
      <w:r>
        <w:t xml:space="preserve">инвентаря</w:t>
      </w:r>
      <w:r>
        <w:t xml:space="preserve"> </w:t>
      </w:r>
      <w:r>
        <w:t xml:space="preserve">спортивных</w:t>
      </w:r>
      <w:r>
        <w:t xml:space="preserve"> </w:t>
      </w:r>
      <w:r>
        <w:t xml:space="preserve">сооружений:</w:t>
      </w:r>
      <w:r/>
    </w:p>
    <w:p>
      <w:pPr>
        <w:ind w:firstLine="709"/>
        <w:jc w:val="both"/>
      </w:pPr>
      <w:r>
        <w:t xml:space="preserve">Спортивный</w:t>
      </w:r>
      <w:r>
        <w:t xml:space="preserve"> </w:t>
      </w:r>
      <w:r>
        <w:t xml:space="preserve">зал:</w:t>
      </w:r>
      <w:r/>
    </w:p>
    <w:p>
      <w:pPr>
        <w:ind w:firstLine="709"/>
        <w:jc w:val="both"/>
      </w:pPr>
      <w:r>
        <w:t xml:space="preserve"> </w:t>
      </w:r>
      <w:r>
        <w:t xml:space="preserve">-</w:t>
      </w:r>
      <w:r>
        <w:t xml:space="preserve"> </w:t>
      </w:r>
      <w:r>
        <w:t xml:space="preserve">стенка</w:t>
      </w:r>
      <w:r>
        <w:t xml:space="preserve"> </w:t>
      </w:r>
      <w:r>
        <w:t xml:space="preserve">гимнастическая;</w:t>
      </w:r>
      <w:r>
        <w:t xml:space="preserve"> </w:t>
      </w:r>
      <w:r>
        <w:t xml:space="preserve">перекладина</w:t>
      </w:r>
      <w:r>
        <w:t xml:space="preserve"> </w:t>
      </w:r>
      <w:r>
        <w:t xml:space="preserve">навесная</w:t>
      </w:r>
      <w:r>
        <w:t xml:space="preserve"> </w:t>
      </w:r>
      <w:r>
        <w:t xml:space="preserve">универсальная</w:t>
      </w:r>
      <w:r>
        <w:t xml:space="preserve"> </w:t>
      </w:r>
      <w:r>
        <w:t xml:space="preserve">для</w:t>
      </w:r>
      <w:r>
        <w:t xml:space="preserve"> </w:t>
      </w:r>
      <w:r>
        <w:t xml:space="preserve">стенки</w:t>
      </w:r>
      <w:r>
        <w:t xml:space="preserve"> </w:t>
      </w:r>
      <w:r>
        <w:t xml:space="preserve">гимнастической;</w:t>
      </w:r>
      <w:r>
        <w:t xml:space="preserve"> </w:t>
      </w:r>
      <w:r>
        <w:t xml:space="preserve">гимнастические</w:t>
      </w:r>
      <w:r>
        <w:t xml:space="preserve"> </w:t>
      </w:r>
      <w:r>
        <w:t xml:space="preserve">скамейки,</w:t>
      </w:r>
      <w:r>
        <w:t xml:space="preserve"> </w:t>
      </w:r>
      <w:r>
        <w:t xml:space="preserve">маты</w:t>
      </w:r>
      <w:r>
        <w:t xml:space="preserve"> </w:t>
      </w:r>
      <w:r>
        <w:t xml:space="preserve">гимнастические,</w:t>
      </w:r>
      <w:r>
        <w:t xml:space="preserve"> </w:t>
      </w:r>
      <w:r>
        <w:t xml:space="preserve">канат</w:t>
      </w:r>
      <w:r>
        <w:t xml:space="preserve"> </w:t>
      </w:r>
      <w:r>
        <w:t xml:space="preserve">для</w:t>
      </w:r>
      <w:r>
        <w:t xml:space="preserve"> </w:t>
      </w:r>
      <w:r>
        <w:t xml:space="preserve">перетягивания,</w:t>
      </w:r>
      <w:r>
        <w:t xml:space="preserve"> </w:t>
      </w:r>
      <w:r>
        <w:t xml:space="preserve">гантели</w:t>
      </w:r>
      <w:r>
        <w:t xml:space="preserve"> </w:t>
      </w:r>
      <w:r>
        <w:t xml:space="preserve">(разные),</w:t>
      </w:r>
      <w:r>
        <w:t xml:space="preserve"> </w:t>
      </w:r>
      <w:r>
        <w:t xml:space="preserve">секундомеры,</w:t>
      </w:r>
      <w:r>
        <w:t xml:space="preserve"> </w:t>
      </w:r>
      <w:r/>
    </w:p>
    <w:p>
      <w:pPr>
        <w:ind w:firstLine="709"/>
        <w:jc w:val="both"/>
      </w:pPr>
      <w:r>
        <w:t xml:space="preserve">-</w:t>
      </w:r>
      <w:r>
        <w:t xml:space="preserve"> </w:t>
      </w:r>
      <w:r>
        <w:t xml:space="preserve">кольца</w:t>
      </w:r>
      <w:r>
        <w:t xml:space="preserve"> </w:t>
      </w:r>
      <w:r>
        <w:t xml:space="preserve">баскетбольные,</w:t>
      </w:r>
      <w:r>
        <w:t xml:space="preserve"> </w:t>
      </w:r>
      <w:r>
        <w:t xml:space="preserve">щиты</w:t>
      </w:r>
      <w:r>
        <w:t xml:space="preserve"> </w:t>
      </w:r>
      <w:r>
        <w:t xml:space="preserve">баскетбольные,</w:t>
      </w:r>
      <w:r>
        <w:t xml:space="preserve"> </w:t>
      </w:r>
      <w:r>
        <w:t xml:space="preserve">сетки</w:t>
      </w:r>
      <w:r>
        <w:t xml:space="preserve"> </w:t>
      </w:r>
      <w:r>
        <w:t xml:space="preserve">баскетбольные,</w:t>
      </w:r>
      <w:r>
        <w:t xml:space="preserve"> </w:t>
      </w:r>
      <w:r>
        <w:t xml:space="preserve">мячи</w:t>
      </w:r>
      <w:r>
        <w:t xml:space="preserve"> </w:t>
      </w:r>
      <w:r>
        <w:t xml:space="preserve">баскетбольные,</w:t>
      </w:r>
      <w:r>
        <w:t xml:space="preserve"> </w:t>
      </w:r>
      <w:r>
        <w:t xml:space="preserve">стойки</w:t>
      </w:r>
      <w:r>
        <w:t xml:space="preserve"> </w:t>
      </w:r>
      <w:r>
        <w:t xml:space="preserve">волейбольные,</w:t>
      </w:r>
      <w:r>
        <w:t xml:space="preserve"> </w:t>
      </w:r>
      <w:r>
        <w:t xml:space="preserve">сетка</w:t>
      </w:r>
      <w:r>
        <w:t xml:space="preserve"> </w:t>
      </w:r>
      <w:r>
        <w:t xml:space="preserve">волейбольная,</w:t>
      </w:r>
      <w:r>
        <w:t xml:space="preserve"> </w:t>
      </w:r>
      <w:r>
        <w:t xml:space="preserve">волейбольные</w:t>
      </w:r>
      <w:r>
        <w:t xml:space="preserve"> </w:t>
      </w:r>
      <w:r>
        <w:t xml:space="preserve">мячи</w:t>
      </w:r>
      <w:r>
        <w:t xml:space="preserve"> </w:t>
      </w:r>
      <w:r>
        <w:t xml:space="preserve">и</w:t>
      </w:r>
      <w:r>
        <w:t xml:space="preserve"> </w:t>
      </w:r>
      <w:r>
        <w:t xml:space="preserve">др.</w:t>
      </w:r>
      <w:r/>
    </w:p>
    <w:p>
      <w:pPr>
        <w:ind w:firstLine="709"/>
        <w:jc w:val="both"/>
      </w:pPr>
      <w:r>
        <w:t xml:space="preserve">Открытые</w:t>
      </w:r>
      <w:r>
        <w:t xml:space="preserve"> </w:t>
      </w:r>
      <w:r>
        <w:t xml:space="preserve">спортивные</w:t>
      </w:r>
      <w:r>
        <w:t xml:space="preserve"> </w:t>
      </w:r>
      <w:r>
        <w:t xml:space="preserve">площадки:</w:t>
      </w:r>
      <w:r/>
    </w:p>
    <w:p>
      <w:pPr>
        <w:ind w:firstLine="709"/>
        <w:jc w:val="both"/>
      </w:pPr>
      <w:r>
        <w:t xml:space="preserve"> </w:t>
      </w:r>
      <w:r>
        <w:t xml:space="preserve">турник</w:t>
      </w:r>
      <w:r>
        <w:t xml:space="preserve"> </w:t>
      </w:r>
      <w:r>
        <w:t xml:space="preserve">уличный,</w:t>
      </w:r>
      <w:r>
        <w:t xml:space="preserve"> </w:t>
      </w:r>
      <w:r>
        <w:t xml:space="preserve">брусья</w:t>
      </w:r>
      <w:r>
        <w:t xml:space="preserve"> </w:t>
      </w:r>
      <w:r>
        <w:t xml:space="preserve">уличные,</w:t>
      </w:r>
      <w:r>
        <w:t xml:space="preserve"> </w:t>
      </w:r>
      <w:r>
        <w:t xml:space="preserve">секундомеры.</w:t>
      </w:r>
      <w:r/>
    </w:p>
    <w:p>
      <w:pPr>
        <w:ind w:firstLine="709"/>
        <w:jc w:val="both"/>
      </w:pPr>
      <w:r/>
      <w:r/>
    </w:p>
    <w:p>
      <w:pPr>
        <w:ind w:firstLine="709"/>
        <w:jc w:val="both"/>
        <w:rPr>
          <w:b/>
        </w:rPr>
      </w:pPr>
      <w:r>
        <w:rPr>
          <w:b/>
        </w:rPr>
        <w:t xml:space="preserve">3.2</w:t>
      </w:r>
      <w:r>
        <w:rPr>
          <w:b/>
        </w:rPr>
        <w:t xml:space="preserve"> </w:t>
      </w:r>
      <w:r>
        <w:rPr>
          <w:b/>
        </w:rPr>
        <w:t xml:space="preserve">Информационное</w:t>
      </w:r>
      <w:r>
        <w:rPr>
          <w:b/>
        </w:rPr>
        <w:t xml:space="preserve"> </w:t>
      </w:r>
      <w:r>
        <w:rPr>
          <w:b/>
        </w:rPr>
        <w:t xml:space="preserve">обеспечение</w:t>
      </w:r>
      <w:r>
        <w:rPr>
          <w:b/>
        </w:rPr>
        <w:t xml:space="preserve"> </w:t>
      </w:r>
      <w:r>
        <w:rPr>
          <w:b/>
        </w:rPr>
        <w:t xml:space="preserve">реализации</w:t>
      </w:r>
      <w:r>
        <w:rPr>
          <w:b/>
        </w:rPr>
        <w:t xml:space="preserve"> </w:t>
      </w:r>
      <w:r>
        <w:rPr>
          <w:b/>
        </w:rPr>
        <w:t xml:space="preserve">программы</w:t>
      </w:r>
      <w:r>
        <w:rPr>
          <w:b/>
        </w:rPr>
        <w:t xml:space="preserve"> </w:t>
      </w:r>
      <w:r/>
    </w:p>
    <w:p>
      <w:pPr>
        <w:ind w:firstLine="709"/>
      </w:pPr>
      <w:r/>
      <w:r/>
    </w:p>
    <w:p>
      <w:pPr>
        <w:ind w:firstLine="709"/>
        <w:rPr>
          <w:b/>
        </w:rPr>
      </w:pPr>
      <w:r>
        <w:rPr>
          <w:b/>
        </w:rPr>
        <w:t xml:space="preserve">3</w:t>
      </w:r>
      <w:r>
        <w:rPr>
          <w:b/>
        </w:rPr>
        <w:t xml:space="preserve">.2.1.</w:t>
      </w:r>
      <w:r>
        <w:rPr>
          <w:b/>
        </w:rPr>
        <w:t xml:space="preserve"> </w:t>
      </w:r>
      <w:r>
        <w:rPr>
          <w:b/>
        </w:rPr>
        <w:t xml:space="preserve">Основные</w:t>
      </w:r>
      <w:r>
        <w:rPr>
          <w:b/>
        </w:rPr>
        <w:t xml:space="preserve"> </w:t>
      </w:r>
      <w:r>
        <w:rPr>
          <w:b/>
        </w:rPr>
        <w:t xml:space="preserve">печатные</w:t>
      </w:r>
      <w:r>
        <w:rPr>
          <w:b/>
        </w:rPr>
        <w:t xml:space="preserve"> </w:t>
      </w:r>
      <w:r>
        <w:rPr>
          <w:b/>
        </w:rPr>
        <w:t xml:space="preserve">издания</w:t>
      </w:r>
      <w:r/>
    </w:p>
    <w:p>
      <w:pPr>
        <w:ind w:firstLine="709"/>
      </w:pPr>
      <w:r>
        <w:t xml:space="preserve">Аллянов</w:t>
      </w:r>
      <w:r>
        <w:t xml:space="preserve">,</w:t>
      </w:r>
      <w:r>
        <w:t xml:space="preserve"> </w:t>
      </w:r>
      <w:r>
        <w:t xml:space="preserve">Ю.</w:t>
      </w:r>
      <w:r>
        <w:t xml:space="preserve"> </w:t>
      </w:r>
      <w:r>
        <w:t xml:space="preserve">Н.</w:t>
      </w:r>
      <w:r>
        <w:t xml:space="preserve"> </w:t>
      </w:r>
      <w:r>
        <w:t xml:space="preserve">Физическая</w:t>
      </w:r>
      <w:r>
        <w:t xml:space="preserve"> </w:t>
      </w:r>
      <w:r>
        <w:t xml:space="preserve">культура:</w:t>
      </w:r>
      <w:r>
        <w:t xml:space="preserve"> </w:t>
      </w:r>
      <w:r>
        <w:t xml:space="preserve">учебник</w:t>
      </w:r>
      <w:r>
        <w:t xml:space="preserve"> </w:t>
      </w:r>
      <w:r>
        <w:t xml:space="preserve">для</w:t>
      </w:r>
      <w:r>
        <w:t xml:space="preserve"> </w:t>
      </w:r>
      <w:r>
        <w:t xml:space="preserve">среднего</w:t>
      </w:r>
      <w:r>
        <w:t xml:space="preserve"> </w:t>
      </w:r>
      <w:r>
        <w:t xml:space="preserve">профессионального</w:t>
      </w:r>
      <w:r>
        <w:t xml:space="preserve"> </w:t>
      </w:r>
      <w:r>
        <w:t xml:space="preserve">образования</w:t>
      </w:r>
      <w:r>
        <w:t xml:space="preserve"> </w:t>
      </w:r>
      <w:r>
        <w:t xml:space="preserve">/</w:t>
      </w:r>
      <w:r>
        <w:t xml:space="preserve"> </w:t>
      </w:r>
      <w:r>
        <w:t xml:space="preserve">Ю.</w:t>
      </w:r>
      <w:r>
        <w:t xml:space="preserve"> </w:t>
      </w:r>
      <w:r>
        <w:t xml:space="preserve">Н.</w:t>
      </w:r>
      <w:r>
        <w:t xml:space="preserve"> </w:t>
      </w:r>
      <w:r>
        <w:t xml:space="preserve">Аллянов</w:t>
      </w:r>
      <w:r>
        <w:t xml:space="preserve">,</w:t>
      </w:r>
      <w:r>
        <w:t xml:space="preserve"> </w:t>
      </w:r>
      <w:r>
        <w:t xml:space="preserve">И.</w:t>
      </w:r>
      <w:r>
        <w:t xml:space="preserve"> </w:t>
      </w:r>
      <w:r>
        <w:t xml:space="preserve">А.</w:t>
      </w:r>
      <w:r>
        <w:t xml:space="preserve"> </w:t>
      </w:r>
      <w:r>
        <w:t xml:space="preserve">Письменский</w:t>
      </w:r>
      <w:r>
        <w:t xml:space="preserve">.</w:t>
      </w:r>
      <w:r>
        <w:t xml:space="preserve"> </w:t>
      </w:r>
      <w:r>
        <w:t xml:space="preserve">–</w:t>
      </w:r>
      <w:r>
        <w:t xml:space="preserve"> </w:t>
      </w:r>
      <w:r>
        <w:t xml:space="preserve">3-е</w:t>
      </w:r>
      <w:r>
        <w:t xml:space="preserve"> </w:t>
      </w:r>
      <w:r>
        <w:t xml:space="preserve">изд.,</w:t>
      </w:r>
      <w:r>
        <w:t xml:space="preserve"> </w:t>
      </w:r>
      <w:r>
        <w:t xml:space="preserve">испр</w:t>
      </w:r>
      <w:r>
        <w:t xml:space="preserve">.</w:t>
      </w:r>
      <w:r>
        <w:t xml:space="preserve"> </w:t>
      </w:r>
      <w:r>
        <w:t xml:space="preserve">–</w:t>
      </w:r>
      <w:r>
        <w:t xml:space="preserve"> </w:t>
      </w:r>
      <w:r>
        <w:t xml:space="preserve">Москва:</w:t>
      </w:r>
      <w:r>
        <w:t xml:space="preserve"> </w:t>
      </w:r>
      <w:r>
        <w:t xml:space="preserve">Издательство</w:t>
      </w:r>
      <w:r>
        <w:t xml:space="preserve"> </w:t>
      </w:r>
      <w:r>
        <w:t xml:space="preserve">Юрайт</w:t>
      </w:r>
      <w:r>
        <w:t xml:space="preserve">,</w:t>
      </w:r>
      <w:r>
        <w:t xml:space="preserve"> </w:t>
      </w:r>
      <w:r>
        <w:t xml:space="preserve">2018.</w:t>
      </w:r>
      <w:r>
        <w:t xml:space="preserve"> </w:t>
      </w:r>
      <w:r>
        <w:t xml:space="preserve">–</w:t>
      </w:r>
      <w:r>
        <w:t xml:space="preserve"> </w:t>
      </w:r>
      <w:r>
        <w:t xml:space="preserve">493</w:t>
      </w:r>
      <w:r>
        <w:t xml:space="preserve"> </w:t>
      </w:r>
      <w:r>
        <w:t xml:space="preserve">с.</w:t>
      </w:r>
      <w:r>
        <w:t xml:space="preserve"> </w:t>
      </w:r>
      <w:r/>
    </w:p>
    <w:p>
      <w:pPr>
        <w:ind w:firstLine="709"/>
      </w:pPr>
      <w:r>
        <w:t xml:space="preserve">Муллер</w:t>
      </w:r>
      <w:r>
        <w:t xml:space="preserve">,</w:t>
      </w:r>
      <w:r>
        <w:t xml:space="preserve"> </w:t>
      </w:r>
      <w:r>
        <w:t xml:space="preserve">А.</w:t>
      </w:r>
      <w:r>
        <w:t xml:space="preserve"> </w:t>
      </w:r>
      <w:r>
        <w:t xml:space="preserve">Б.</w:t>
      </w:r>
      <w:r>
        <w:t xml:space="preserve"> </w:t>
      </w:r>
      <w:r>
        <w:t xml:space="preserve">Физическая</w:t>
      </w:r>
      <w:r>
        <w:t xml:space="preserve"> </w:t>
      </w:r>
      <w:r>
        <w:t xml:space="preserve">культура:</w:t>
      </w:r>
      <w:r>
        <w:t xml:space="preserve"> </w:t>
      </w:r>
      <w:r>
        <w:t xml:space="preserve">учебник</w:t>
      </w:r>
      <w:r>
        <w:t xml:space="preserve"> </w:t>
      </w:r>
      <w:r>
        <w:t xml:space="preserve">и</w:t>
      </w:r>
      <w:r>
        <w:t xml:space="preserve"> </w:t>
      </w:r>
      <w:r>
        <w:t xml:space="preserve">практикум</w:t>
      </w:r>
      <w:r>
        <w:t xml:space="preserve"> </w:t>
      </w:r>
      <w:r>
        <w:t xml:space="preserve">для</w:t>
      </w:r>
      <w:r>
        <w:t xml:space="preserve"> </w:t>
      </w:r>
      <w:r>
        <w:t xml:space="preserve">среднего</w:t>
      </w:r>
      <w:r>
        <w:t xml:space="preserve"> </w:t>
      </w:r>
      <w:r>
        <w:t xml:space="preserve">профессионального</w:t>
      </w:r>
      <w:r>
        <w:t xml:space="preserve"> </w:t>
      </w:r>
      <w:r>
        <w:t xml:space="preserve">образования</w:t>
      </w:r>
      <w:r>
        <w:t xml:space="preserve"> </w:t>
      </w:r>
      <w:r>
        <w:t xml:space="preserve">/</w:t>
      </w:r>
      <w:r>
        <w:t xml:space="preserve"> </w:t>
      </w:r>
      <w:r>
        <w:t xml:space="preserve">А.</w:t>
      </w:r>
      <w:r>
        <w:t xml:space="preserve"> </w:t>
      </w:r>
      <w:r>
        <w:t xml:space="preserve">Б.</w:t>
      </w:r>
      <w:r>
        <w:t xml:space="preserve"> </w:t>
      </w:r>
      <w:r>
        <w:t xml:space="preserve">Муллер</w:t>
      </w:r>
      <w:r>
        <w:t xml:space="preserve">,</w:t>
      </w:r>
      <w:r>
        <w:t xml:space="preserve"> </w:t>
      </w:r>
      <w:r>
        <w:t xml:space="preserve">Н.</w:t>
      </w:r>
      <w:r>
        <w:t xml:space="preserve"> </w:t>
      </w:r>
      <w:r>
        <w:t xml:space="preserve">С.</w:t>
      </w:r>
      <w:r>
        <w:t xml:space="preserve"> </w:t>
      </w:r>
      <w:r>
        <w:t xml:space="preserve">Дядичкина</w:t>
      </w:r>
      <w:r>
        <w:t xml:space="preserve">,</w:t>
      </w:r>
      <w:r>
        <w:t xml:space="preserve"> </w:t>
      </w:r>
      <w:r>
        <w:t xml:space="preserve">Ю.</w:t>
      </w:r>
      <w:r>
        <w:t xml:space="preserve"> </w:t>
      </w:r>
      <w:r>
        <w:t xml:space="preserve">А.</w:t>
      </w:r>
      <w:r>
        <w:t xml:space="preserve"> </w:t>
      </w:r>
      <w:r>
        <w:t xml:space="preserve">Богащенко.</w:t>
      </w:r>
      <w:r>
        <w:t xml:space="preserve"> </w:t>
      </w:r>
      <w:r>
        <w:t xml:space="preserve">–</w:t>
      </w:r>
      <w:r>
        <w:t xml:space="preserve"> </w:t>
      </w:r>
      <w:r>
        <w:t xml:space="preserve">Москва:</w:t>
      </w:r>
      <w:r>
        <w:t xml:space="preserve"> </w:t>
      </w:r>
      <w:r>
        <w:t xml:space="preserve">Издательство</w:t>
      </w:r>
      <w:r>
        <w:t xml:space="preserve"> </w:t>
      </w:r>
      <w:r>
        <w:t xml:space="preserve">Юрайт</w:t>
      </w:r>
      <w:r>
        <w:t xml:space="preserve">,</w:t>
      </w:r>
      <w:r>
        <w:t xml:space="preserve"> </w:t>
      </w:r>
      <w:r>
        <w:t xml:space="preserve">2018.</w:t>
      </w:r>
      <w:r>
        <w:t xml:space="preserve"> </w:t>
      </w:r>
      <w:r>
        <w:t xml:space="preserve">–</w:t>
      </w:r>
      <w:r>
        <w:t xml:space="preserve"> </w:t>
      </w:r>
      <w:r>
        <w:t xml:space="preserve">424</w:t>
      </w:r>
      <w:r>
        <w:t xml:space="preserve"> </w:t>
      </w:r>
      <w:r>
        <w:t xml:space="preserve">с.</w:t>
      </w:r>
      <w:r>
        <w:t xml:space="preserve"> </w:t>
      </w:r>
      <w:r/>
    </w:p>
    <w:p>
      <w:pPr>
        <w:ind w:firstLine="709"/>
      </w:pPr>
      <w:r/>
      <w:r/>
    </w:p>
    <w:p>
      <w:pPr>
        <w:ind w:firstLine="709"/>
        <w:rPr>
          <w:b/>
        </w:rPr>
      </w:pPr>
      <w:r>
        <w:rPr>
          <w:b/>
        </w:rPr>
        <w:t xml:space="preserve">3.2.2 </w:t>
      </w:r>
      <w:r>
        <w:rPr>
          <w:b/>
        </w:rPr>
        <w:t xml:space="preserve">Дополнительные</w:t>
      </w:r>
      <w:r>
        <w:rPr>
          <w:b/>
        </w:rPr>
        <w:t xml:space="preserve"> </w:t>
      </w:r>
      <w:r>
        <w:rPr>
          <w:b/>
        </w:rPr>
        <w:t xml:space="preserve">источники</w:t>
      </w:r>
      <w:r>
        <w:rPr>
          <w:b/>
        </w:rPr>
        <w:t xml:space="preserve"> </w:t>
      </w:r>
      <w:r/>
    </w:p>
    <w:p>
      <w:pPr>
        <w:ind w:firstLine="709"/>
      </w:pPr>
      <w:r>
        <w:t xml:space="preserve">Бишаева</w:t>
      </w:r>
      <w:r>
        <w:t xml:space="preserve">,</w:t>
      </w:r>
      <w:r>
        <w:t xml:space="preserve"> </w:t>
      </w:r>
      <w:r>
        <w:t xml:space="preserve">А.А.,</w:t>
      </w:r>
      <w:r>
        <w:t xml:space="preserve"> </w:t>
      </w:r>
      <w:r>
        <w:t xml:space="preserve">Физическая</w:t>
      </w:r>
      <w:r>
        <w:t xml:space="preserve"> </w:t>
      </w:r>
      <w:r>
        <w:t xml:space="preserve">культура:</w:t>
      </w:r>
      <w:r>
        <w:t xml:space="preserve"> </w:t>
      </w:r>
      <w:r>
        <w:t xml:space="preserve">учебник</w:t>
      </w:r>
      <w:r>
        <w:t xml:space="preserve"> </w:t>
      </w:r>
      <w:r>
        <w:t xml:space="preserve">/</w:t>
      </w:r>
      <w:r>
        <w:t xml:space="preserve"> </w:t>
      </w:r>
      <w:r>
        <w:t xml:space="preserve">А.А.</w:t>
      </w:r>
      <w:r>
        <w:t xml:space="preserve"> </w:t>
      </w:r>
      <w:r>
        <w:t xml:space="preserve">Бишаева</w:t>
      </w:r>
      <w:r>
        <w:t xml:space="preserve">,</w:t>
      </w:r>
      <w:r>
        <w:t xml:space="preserve"> </w:t>
      </w:r>
      <w:r>
        <w:t xml:space="preserve">В.В.</w:t>
      </w:r>
      <w:r>
        <w:t xml:space="preserve"> </w:t>
      </w:r>
      <w:r>
        <w:t xml:space="preserve">Малков.</w:t>
      </w:r>
      <w:r>
        <w:t xml:space="preserve"> </w:t>
      </w:r>
      <w:r>
        <w:t xml:space="preserve">—</w:t>
      </w:r>
      <w:r>
        <w:t xml:space="preserve"> </w:t>
      </w:r>
      <w:r>
        <w:t xml:space="preserve">Москва:</w:t>
      </w:r>
      <w:r>
        <w:t xml:space="preserve"> </w:t>
      </w:r>
      <w:r>
        <w:t xml:space="preserve">КноРус</w:t>
      </w:r>
      <w:r>
        <w:t xml:space="preserve">,</w:t>
      </w:r>
      <w:r>
        <w:t xml:space="preserve"> </w:t>
      </w:r>
      <w:r>
        <w:t xml:space="preserve">2018.</w:t>
      </w:r>
      <w:r>
        <w:t xml:space="preserve"> </w:t>
      </w:r>
      <w:r>
        <w:t xml:space="preserve">—</w:t>
      </w:r>
      <w:r>
        <w:t xml:space="preserve"> </w:t>
      </w:r>
      <w:r>
        <w:t xml:space="preserve">379</w:t>
      </w:r>
      <w:r>
        <w:t xml:space="preserve"> </w:t>
      </w:r>
      <w:r>
        <w:t xml:space="preserve">с.</w:t>
      </w:r>
      <w:r/>
    </w:p>
    <w:p>
      <w:pPr>
        <w:ind w:firstLine="709"/>
      </w:pPr>
      <w:r>
        <w:t xml:space="preserve">Бишаева</w:t>
      </w:r>
      <w:r>
        <w:t xml:space="preserve">,</w:t>
      </w:r>
      <w:r>
        <w:t xml:space="preserve"> </w:t>
      </w:r>
      <w:r>
        <w:t xml:space="preserve">А.А.,</w:t>
      </w:r>
      <w:r>
        <w:t xml:space="preserve"> </w:t>
      </w:r>
      <w:r>
        <w:t xml:space="preserve">Профессионально-оздоровительная</w:t>
      </w:r>
      <w:r>
        <w:t xml:space="preserve"> </w:t>
      </w:r>
      <w:r>
        <w:t xml:space="preserve">физическая</w:t>
      </w:r>
      <w:r>
        <w:t xml:space="preserve"> </w:t>
      </w:r>
      <w:r>
        <w:t xml:space="preserve">культура</w:t>
      </w:r>
      <w:r>
        <w:t xml:space="preserve"> </w:t>
      </w:r>
      <w:r>
        <w:t xml:space="preserve">студента:</w:t>
      </w:r>
      <w:r>
        <w:t xml:space="preserve"> </w:t>
      </w:r>
      <w:r>
        <w:t xml:space="preserve">учебное</w:t>
      </w:r>
      <w:r>
        <w:t xml:space="preserve"> </w:t>
      </w:r>
      <w:r>
        <w:t xml:space="preserve">пособие</w:t>
      </w:r>
      <w:r>
        <w:t xml:space="preserve"> </w:t>
      </w:r>
      <w:r>
        <w:t xml:space="preserve">/</w:t>
      </w:r>
      <w:r>
        <w:t xml:space="preserve"> </w:t>
      </w:r>
      <w:r>
        <w:t xml:space="preserve">А.А.</w:t>
      </w:r>
      <w:r>
        <w:t xml:space="preserve"> </w:t>
      </w:r>
      <w:r>
        <w:t xml:space="preserve">Бишаева</w:t>
      </w:r>
      <w:r>
        <w:t xml:space="preserve">.</w:t>
      </w:r>
      <w:r>
        <w:t xml:space="preserve"> </w:t>
      </w:r>
      <w:r>
        <w:t xml:space="preserve">—</w:t>
      </w:r>
      <w:r>
        <w:t xml:space="preserve"> </w:t>
      </w:r>
      <w:r>
        <w:t xml:space="preserve">Москва:</w:t>
      </w:r>
      <w:r>
        <w:t xml:space="preserve"> </w:t>
      </w:r>
      <w:r>
        <w:t xml:space="preserve">КноРус</w:t>
      </w:r>
      <w:r>
        <w:t xml:space="preserve">,</w:t>
      </w:r>
      <w:r>
        <w:t xml:space="preserve"> </w:t>
      </w:r>
      <w:r>
        <w:t xml:space="preserve">2021.</w:t>
      </w:r>
      <w:r>
        <w:t xml:space="preserve"> </w:t>
      </w:r>
      <w:r>
        <w:t xml:space="preserve">—</w:t>
      </w:r>
      <w:r>
        <w:t xml:space="preserve"> </w:t>
      </w:r>
      <w:r>
        <w:t xml:space="preserve">299</w:t>
      </w:r>
      <w:r>
        <w:t xml:space="preserve"> </w:t>
      </w:r>
      <w:r>
        <w:t xml:space="preserve">с.</w:t>
      </w:r>
      <w:r>
        <w:t xml:space="preserve"> </w:t>
      </w:r>
      <w:r/>
    </w:p>
    <w:p>
      <w:pPr>
        <w:ind w:firstLine="709"/>
      </w:pPr>
      <w:r>
        <w:t xml:space="preserve">Кузнецов,</w:t>
      </w:r>
      <w:r>
        <w:t xml:space="preserve"> </w:t>
      </w:r>
      <w:r>
        <w:t xml:space="preserve">В.С.,</w:t>
      </w:r>
      <w:r>
        <w:t xml:space="preserve"> </w:t>
      </w:r>
      <w:r>
        <w:t xml:space="preserve">Физическая</w:t>
      </w:r>
      <w:r>
        <w:t xml:space="preserve"> </w:t>
      </w:r>
      <w:r>
        <w:t xml:space="preserve">культура:</w:t>
      </w:r>
      <w:r>
        <w:t xml:space="preserve"> </w:t>
      </w:r>
      <w:r>
        <w:t xml:space="preserve">учебник</w:t>
      </w:r>
      <w:r>
        <w:t xml:space="preserve"> </w:t>
      </w:r>
      <w:r>
        <w:t xml:space="preserve">/</w:t>
      </w:r>
      <w:r>
        <w:t xml:space="preserve"> </w:t>
      </w:r>
      <w:r>
        <w:t xml:space="preserve">В.С.</w:t>
      </w:r>
      <w:r>
        <w:t xml:space="preserve"> </w:t>
      </w:r>
      <w:r>
        <w:t xml:space="preserve">Кузнецов,</w:t>
      </w:r>
      <w:r>
        <w:t xml:space="preserve"> </w:t>
      </w:r>
      <w:r>
        <w:t xml:space="preserve">Г.А.</w:t>
      </w:r>
      <w:r>
        <w:t xml:space="preserve"> </w:t>
      </w:r>
      <w:r>
        <w:t xml:space="preserve">Колодницкий</w:t>
      </w:r>
      <w:r>
        <w:t xml:space="preserve">.</w:t>
      </w:r>
      <w:r>
        <w:t xml:space="preserve"> </w:t>
      </w:r>
      <w:r>
        <w:t xml:space="preserve">—</w:t>
      </w:r>
      <w:r>
        <w:t xml:space="preserve"> </w:t>
      </w:r>
      <w:r>
        <w:t xml:space="preserve">Москва:</w:t>
      </w:r>
      <w:r>
        <w:t xml:space="preserve"> </w:t>
      </w:r>
      <w:r>
        <w:t xml:space="preserve">КноРус</w:t>
      </w:r>
      <w:r>
        <w:t xml:space="preserve">,</w:t>
      </w:r>
      <w:r>
        <w:t xml:space="preserve"> </w:t>
      </w:r>
      <w:r>
        <w:t xml:space="preserve">2021.</w:t>
      </w:r>
      <w:r>
        <w:t xml:space="preserve"> </w:t>
      </w:r>
      <w:r>
        <w:t xml:space="preserve">—</w:t>
      </w:r>
      <w:r>
        <w:t xml:space="preserve"> </w:t>
      </w:r>
      <w:r>
        <w:t xml:space="preserve">256</w:t>
      </w:r>
      <w:r>
        <w:t xml:space="preserve"> </w:t>
      </w:r>
      <w:r>
        <w:t xml:space="preserve">с.</w:t>
      </w:r>
      <w:r>
        <w:t xml:space="preserve"> </w:t>
      </w:r>
      <w:r/>
    </w:p>
    <w:p>
      <w:pPr>
        <w:ind w:firstLine="709"/>
      </w:pPr>
      <w:r>
        <w:t xml:space="preserve">Виленский</w:t>
      </w:r>
      <w:r>
        <w:t xml:space="preserve">,</w:t>
      </w:r>
      <w:r>
        <w:t xml:space="preserve"> </w:t>
      </w:r>
      <w:r>
        <w:t xml:space="preserve">М.Я.,</w:t>
      </w:r>
      <w:r>
        <w:t xml:space="preserve"> </w:t>
      </w:r>
      <w:r>
        <w:t xml:space="preserve">Физическая</w:t>
      </w:r>
      <w:r>
        <w:t xml:space="preserve"> </w:t>
      </w:r>
      <w:r>
        <w:t xml:space="preserve">культура:</w:t>
      </w:r>
      <w:r>
        <w:t xml:space="preserve"> </w:t>
      </w:r>
      <w:r>
        <w:t xml:space="preserve">учебник</w:t>
      </w:r>
      <w:r>
        <w:t xml:space="preserve"> </w:t>
      </w:r>
      <w:r>
        <w:t xml:space="preserve">/</w:t>
      </w:r>
      <w:r>
        <w:t xml:space="preserve"> </w:t>
      </w:r>
      <w:r>
        <w:t xml:space="preserve">М.Я.</w:t>
      </w:r>
      <w:r>
        <w:t xml:space="preserve"> </w:t>
      </w:r>
      <w:r>
        <w:t xml:space="preserve">Виленский</w:t>
      </w:r>
      <w:r>
        <w:t xml:space="preserve">,</w:t>
      </w:r>
      <w:r>
        <w:t xml:space="preserve"> </w:t>
      </w:r>
      <w:r>
        <w:t xml:space="preserve">А.Г.</w:t>
      </w:r>
      <w:r>
        <w:t xml:space="preserve"> </w:t>
      </w:r>
      <w:r>
        <w:t xml:space="preserve">Горшков.</w:t>
      </w:r>
      <w:r>
        <w:t xml:space="preserve"> </w:t>
      </w:r>
      <w:r>
        <w:t xml:space="preserve">—</w:t>
      </w:r>
      <w:r>
        <w:t xml:space="preserve"> </w:t>
      </w:r>
      <w:r>
        <w:t xml:space="preserve">Москва:</w:t>
      </w:r>
      <w:r>
        <w:t xml:space="preserve"> </w:t>
      </w:r>
      <w:r>
        <w:t xml:space="preserve">КноРус</w:t>
      </w:r>
      <w:r>
        <w:t xml:space="preserve">,</w:t>
      </w:r>
      <w:r>
        <w:t xml:space="preserve"> </w:t>
      </w:r>
      <w:r>
        <w:t xml:space="preserve">2021.</w:t>
      </w:r>
      <w:r>
        <w:t xml:space="preserve"> </w:t>
      </w:r>
      <w:r>
        <w:t xml:space="preserve">—</w:t>
      </w:r>
      <w:r>
        <w:t xml:space="preserve"> </w:t>
      </w:r>
      <w:r>
        <w:t xml:space="preserve">214</w:t>
      </w:r>
      <w:r>
        <w:t xml:space="preserve"> </w:t>
      </w:r>
      <w:r>
        <w:t xml:space="preserve">с.</w:t>
      </w:r>
      <w:r>
        <w:t xml:space="preserve"> </w:t>
      </w:r>
      <w:r/>
    </w:p>
    <w:p>
      <w:pPr>
        <w:ind w:firstLine="709"/>
      </w:pPr>
      <w:r>
        <w:t xml:space="preserve">Федонов</w:t>
      </w:r>
      <w:r>
        <w:t xml:space="preserve">,</w:t>
      </w:r>
      <w:r>
        <w:t xml:space="preserve"> </w:t>
      </w:r>
      <w:r>
        <w:t xml:space="preserve">Р.А.,</w:t>
      </w:r>
      <w:r>
        <w:t xml:space="preserve"> </w:t>
      </w:r>
      <w:r>
        <w:t xml:space="preserve">Физическая</w:t>
      </w:r>
      <w:r>
        <w:t xml:space="preserve"> </w:t>
      </w:r>
      <w:r>
        <w:t xml:space="preserve">культура:</w:t>
      </w:r>
      <w:r>
        <w:t xml:space="preserve"> </w:t>
      </w:r>
      <w:r>
        <w:t xml:space="preserve">учебник</w:t>
      </w:r>
      <w:r>
        <w:t xml:space="preserve"> </w:t>
      </w:r>
      <w:r>
        <w:t xml:space="preserve">/</w:t>
      </w:r>
      <w:r>
        <w:t xml:space="preserve"> </w:t>
      </w:r>
      <w:r>
        <w:t xml:space="preserve">Р.А.</w:t>
      </w:r>
      <w:r>
        <w:t xml:space="preserve"> </w:t>
      </w:r>
      <w:r>
        <w:t xml:space="preserve">Федонов</w:t>
      </w:r>
      <w:r>
        <w:t xml:space="preserve">.</w:t>
      </w:r>
      <w:r>
        <w:t xml:space="preserve"> </w:t>
      </w:r>
      <w:r>
        <w:t xml:space="preserve">—</w:t>
      </w:r>
      <w:r>
        <w:t xml:space="preserve"> </w:t>
      </w:r>
      <w:r>
        <w:t xml:space="preserve">Москва</w:t>
      </w:r>
      <w:r>
        <w:t xml:space="preserve"> </w:t>
      </w:r>
      <w:r>
        <w:t xml:space="preserve">:</w:t>
      </w:r>
      <w:r>
        <w:t xml:space="preserve"> </w:t>
      </w:r>
      <w:r>
        <w:t xml:space="preserve">Русайнс</w:t>
      </w:r>
      <w:r>
        <w:t xml:space="preserve">,</w:t>
      </w:r>
      <w:r>
        <w:t xml:space="preserve"> </w:t>
      </w:r>
      <w:r>
        <w:t xml:space="preserve">2021.</w:t>
      </w:r>
      <w:r>
        <w:t xml:space="preserve"> </w:t>
      </w:r>
      <w:r>
        <w:t xml:space="preserve">—</w:t>
      </w:r>
      <w:r>
        <w:t xml:space="preserve"> </w:t>
      </w:r>
      <w:r>
        <w:t xml:space="preserve">256</w:t>
      </w:r>
      <w:r>
        <w:t xml:space="preserve"> </w:t>
      </w:r>
      <w:r>
        <w:t xml:space="preserve">с.</w:t>
      </w:r>
      <w:r>
        <w:t xml:space="preserve"> </w:t>
      </w:r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</w:pPr>
      <w:r/>
      <w:r/>
    </w:p>
    <w:p>
      <w:pPr>
        <w:ind w:firstLine="709"/>
        <w:sectPr>
          <w:footerReference w:type="default" r:id="rId14"/>
          <w:footnotePr/>
          <w:endnotePr/>
          <w:type w:val="nextPage"/>
          <w:pgSz w:w="11910" w:h="16840" w:orient="portrait"/>
          <w:pgMar w:top="1060" w:right="740" w:bottom="1160" w:left="1600" w:header="0" w:footer="969" w:gutter="0"/>
          <w:cols w:num="1" w:sep="0" w:space="720" w:equalWidth="1"/>
          <w:docGrid w:linePitch="360"/>
        </w:sectPr>
      </w:pPr>
      <w:r/>
      <w:r/>
    </w:p>
    <w:p>
      <w:pPr>
        <w:jc w:val="center"/>
        <w:rPr>
          <w:b/>
        </w:rPr>
      </w:pPr>
      <w:r/>
      <w:bookmarkStart w:id="7" w:name="КОНТРОЛЬ_И_ОЦЕНКА_РЕЗУЛЬТАТОВ_ОСВОЕНИЯ_О"/>
      <w:r/>
      <w:bookmarkEnd w:id="7"/>
      <w:r>
        <w:rPr>
          <w:b/>
        </w:rPr>
        <w:t xml:space="preserve">4.</w:t>
      </w:r>
      <w:r>
        <w:rPr>
          <w:b/>
        </w:rPr>
        <w:t xml:space="preserve"> </w:t>
      </w:r>
      <w:r>
        <w:rPr>
          <w:b/>
        </w:rPr>
        <w:t xml:space="preserve">К</w:t>
      </w:r>
      <w:r>
        <w:rPr>
          <w:b/>
        </w:rPr>
        <w:t xml:space="preserve">ОНТРОЛЬ</w:t>
      </w:r>
      <w:r>
        <w:rPr>
          <w:b/>
        </w:rPr>
        <w:t xml:space="preserve"> </w:t>
      </w:r>
      <w:r>
        <w:rPr>
          <w:b/>
        </w:rPr>
        <w:t xml:space="preserve">И</w:t>
      </w:r>
      <w:r>
        <w:rPr>
          <w:b/>
        </w:rPr>
        <w:t xml:space="preserve"> </w:t>
      </w:r>
      <w:r>
        <w:rPr>
          <w:b/>
        </w:rPr>
        <w:t xml:space="preserve">ОЦЕНКА</w:t>
      </w:r>
      <w:r>
        <w:rPr>
          <w:b/>
        </w:rPr>
        <w:t xml:space="preserve"> </w:t>
      </w:r>
      <w:r>
        <w:rPr>
          <w:b/>
        </w:rPr>
        <w:t xml:space="preserve">РЕЗУЛЬТАТОВ</w:t>
      </w:r>
      <w:r>
        <w:rPr>
          <w:b/>
        </w:rPr>
        <w:t xml:space="preserve"> </w:t>
      </w:r>
      <w:r>
        <w:rPr>
          <w:b/>
        </w:rPr>
        <w:t xml:space="preserve">ОСВОЕНИЯ</w:t>
      </w:r>
      <w:r>
        <w:rPr>
          <w:b/>
        </w:rPr>
        <w:t xml:space="preserve"> УЧЕБНОЙ</w:t>
      </w:r>
      <w:r>
        <w:rPr>
          <w:b/>
        </w:rPr>
        <w:t xml:space="preserve"> </w:t>
      </w:r>
      <w:r>
        <w:rPr>
          <w:b/>
        </w:rPr>
        <w:t xml:space="preserve">ДИСЦИПЛИНЫ</w:t>
      </w:r>
      <w:r/>
    </w:p>
    <w:p>
      <w:r/>
      <w:r/>
    </w:p>
    <w:p>
      <w:pPr>
        <w:ind w:firstLine="708"/>
        <w:jc w:val="both"/>
      </w:pPr>
      <w:r>
        <w:t xml:space="preserve">Контроль</w:t>
      </w:r>
      <w:r>
        <w:t xml:space="preserve"> </w:t>
      </w:r>
      <w:r>
        <w:t xml:space="preserve">и</w:t>
      </w:r>
      <w:r>
        <w:t xml:space="preserve"> </w:t>
      </w:r>
      <w:r>
        <w:t xml:space="preserve">оценка</w:t>
      </w:r>
      <w:r>
        <w:t xml:space="preserve"> </w:t>
      </w:r>
      <w:r>
        <w:t xml:space="preserve">результатов</w:t>
      </w:r>
      <w:r>
        <w:t xml:space="preserve"> </w:t>
      </w:r>
      <w:r>
        <w:t xml:space="preserve">освоения</w:t>
      </w:r>
      <w:r>
        <w:t xml:space="preserve"> </w:t>
      </w:r>
      <w:r>
        <w:t xml:space="preserve">общеобразовательной</w:t>
      </w:r>
      <w:r>
        <w:t xml:space="preserve"> </w:t>
      </w:r>
      <w:r>
        <w:t xml:space="preserve">дисциплины</w:t>
      </w:r>
      <w:r>
        <w:t xml:space="preserve"> </w:t>
      </w:r>
      <w:r>
        <w:t xml:space="preserve">раскрываются</w:t>
      </w:r>
      <w:r>
        <w:t xml:space="preserve"> </w:t>
      </w:r>
      <w:r>
        <w:t xml:space="preserve">через</w:t>
      </w:r>
      <w:r>
        <w:t xml:space="preserve"> </w:t>
      </w:r>
      <w:r>
        <w:t xml:space="preserve">дисциплинарные</w:t>
      </w:r>
      <w:r>
        <w:t xml:space="preserve"> </w:t>
      </w:r>
      <w:r>
        <w:t xml:space="preserve">результаты,</w:t>
      </w:r>
      <w:r>
        <w:t xml:space="preserve"> </w:t>
      </w:r>
      <w:r>
        <w:t xml:space="preserve">направленные</w:t>
      </w:r>
      <w:r>
        <w:t xml:space="preserve"> </w:t>
      </w:r>
      <w:r>
        <w:t xml:space="preserve">на</w:t>
      </w:r>
      <w:r>
        <w:t xml:space="preserve"> </w:t>
      </w:r>
      <w:r>
        <w:t xml:space="preserve">формирование</w:t>
      </w:r>
      <w:r>
        <w:t xml:space="preserve"> </w:t>
      </w:r>
      <w:r>
        <w:t xml:space="preserve">общих</w:t>
      </w:r>
      <w:r>
        <w:t xml:space="preserve"> </w:t>
      </w:r>
      <w:r>
        <w:t xml:space="preserve">и</w:t>
      </w:r>
      <w:r>
        <w:t xml:space="preserve"> </w:t>
      </w:r>
      <w:r>
        <w:t xml:space="preserve">профессиональных</w:t>
      </w:r>
      <w:r>
        <w:t xml:space="preserve"> </w:t>
      </w:r>
      <w:r>
        <w:t xml:space="preserve">компетенций</w:t>
      </w:r>
      <w:r>
        <w:t xml:space="preserve"> </w:t>
      </w:r>
      <w:r>
        <w:t xml:space="preserve">по</w:t>
      </w:r>
      <w:r>
        <w:t xml:space="preserve"> </w:t>
      </w:r>
      <w:r>
        <w:t xml:space="preserve">разделам</w:t>
      </w:r>
      <w:r>
        <w:t xml:space="preserve"> </w:t>
      </w:r>
      <w:r>
        <w:t xml:space="preserve">и</w:t>
      </w:r>
      <w:r>
        <w:t xml:space="preserve"> </w:t>
      </w:r>
      <w:r>
        <w:t xml:space="preserve">темам</w:t>
      </w:r>
      <w:r>
        <w:t xml:space="preserve"> </w:t>
      </w:r>
      <w:r>
        <w:t xml:space="preserve">содержания</w:t>
      </w:r>
      <w:r>
        <w:t xml:space="preserve"> </w:t>
      </w:r>
      <w:r>
        <w:t xml:space="preserve">учебного</w:t>
      </w:r>
      <w:r>
        <w:t xml:space="preserve"> </w:t>
      </w:r>
      <w:r>
        <w:t xml:space="preserve">материала.</w:t>
      </w:r>
      <w:r/>
    </w:p>
    <w:p>
      <w:r/>
      <w:r/>
    </w:p>
    <w:tbl>
      <w:tblPr>
        <w:tblStyle w:val="867"/>
        <w:tblW w:w="0" w:type="auto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>
        <w:trPr>
          <w:trHeight w:val="674"/>
        </w:trPr>
        <w:tc>
          <w:tcPr>
            <w:tcW w:w="3250" w:type="dxa"/>
            <w:textDirection w:val="lrTb"/>
            <w:noWrap w:val="false"/>
          </w:tcPr>
          <w:p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Общая</w:t>
            </w:r>
            <w:r>
              <w:rPr>
                <w:b/>
              </w:rPr>
              <w:t xml:space="preserve">/</w:t>
            </w:r>
            <w:r>
              <w:rPr>
                <w:b/>
              </w:rPr>
              <w:t xml:space="preserve">профессиональная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компетенция</w:t>
            </w:r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</w:rPr>
              <w:t xml:space="preserve">/</w:t>
            </w:r>
            <w:r>
              <w:rPr>
                <w:b/>
              </w:rPr>
              <w:t xml:space="preserve">Тема</w:t>
            </w:r>
            <w:r/>
          </w:p>
        </w:tc>
        <w:tc>
          <w:tcPr>
            <w:tcW w:w="3540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Тип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оценочных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мероприятия</w:t>
            </w:r>
            <w:r/>
          </w:p>
        </w:tc>
      </w:tr>
      <w:tr>
        <w:trPr>
          <w:trHeight w:val="1629"/>
        </w:trPr>
        <w:tc>
          <w:tcPr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/>
            <w:bookmarkStart w:id="8" w:name="_GoBack"/>
            <w:r>
              <w:rPr>
                <w:lang w:val="ru-RU"/>
              </w:rPr>
              <w:t xml:space="preserve">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01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Выбирать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решения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применительно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контекстам</w:t>
            </w:r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1.1,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1.2,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П-о</w:t>
            </w:r>
            <w:r>
              <w:rPr>
                <w:lang w:val="ru-RU"/>
              </w:rPr>
              <w:t xml:space="preserve">/с,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1.</w:t>
            </w:r>
            <w:r>
              <w:rPr>
                <w:lang w:val="ru-RU"/>
              </w:rPr>
              <w:t xml:space="preserve">3-1.4</w:t>
            </w:r>
            <w:r>
              <w:rPr>
                <w:lang w:val="ru-RU"/>
              </w:rPr>
              <w:t xml:space="preserve">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2,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2.1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2.5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П-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о/</w:t>
            </w:r>
            <w:r>
              <w:t xml:space="preserve">c</w:t>
            </w:r>
            <w:r>
              <w:rPr>
                <w:lang w:val="ru-RU"/>
              </w:rPr>
              <w:t xml:space="preserve">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2.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2.</w:t>
            </w: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bottom w:val="none" w:color="000000" w:sz="4" w:space="0"/>
            </w:tcBorders>
            <w:tcW w:w="3540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словаря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терминов,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либо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кроссворда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защита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презентации/доклада-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презентации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самостоятельной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самостоятельных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занятий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учетом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индивидуальных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особенностей,</w:t>
            </w:r>
            <w:r/>
          </w:p>
          <w:p>
            <w:r>
              <w:t xml:space="preserve">составление</w:t>
            </w:r>
            <w:r>
              <w:t xml:space="preserve"> </w:t>
            </w:r>
            <w:r>
              <w:t xml:space="preserve">профессиограммы</w:t>
            </w:r>
            <w:r/>
          </w:p>
          <w:p>
            <w:r>
              <w:t xml:space="preserve">заполнение</w:t>
            </w:r>
            <w:r>
              <w:t xml:space="preserve"> </w:t>
            </w:r>
            <w:r>
              <w:t xml:space="preserve">дневника</w:t>
            </w:r>
            <w:r/>
          </w:p>
        </w:tc>
      </w:tr>
      <w:tr>
        <w:trPr>
          <w:trHeight w:val="1747"/>
        </w:trPr>
        <w:tc>
          <w:tcPr>
            <w:tcBorders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04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Эффективно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взаимодействовать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коллективе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команде</w:t>
            </w:r>
            <w:r/>
          </w:p>
        </w:tc>
        <w:tc>
          <w:tcPr>
            <w:tcBorders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</w:t>
            </w:r>
            <w:r>
              <w:rPr>
                <w:lang w:val="ru-RU"/>
              </w:rPr>
              <w:t xml:space="preserve">П-о</w:t>
            </w:r>
            <w:r>
              <w:rPr>
                <w:lang w:val="ru-RU"/>
              </w:rPr>
              <w:t xml:space="preserve">/с, 1.</w:t>
            </w:r>
            <w:r>
              <w:rPr>
                <w:lang w:val="ru-RU"/>
              </w:rPr>
              <w:t xml:space="preserve">3-1.4</w:t>
            </w:r>
            <w:r>
              <w:rPr>
                <w:lang w:val="ru-RU"/>
              </w:rPr>
              <w:t xml:space="preserve">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2, Темы 2.1 - 2.5 П-</w:t>
            </w:r>
            <w:r/>
          </w:p>
          <w:p>
            <w:r>
              <w:rPr>
                <w:lang w:val="ru-RU"/>
              </w:rPr>
              <w:t xml:space="preserve">о/</w:t>
            </w:r>
            <w:r>
              <w:t xml:space="preserve">c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78"/>
        </w:trPr>
        <w:tc>
          <w:tcPr>
            <w:tcBorders>
              <w:top w:val="none" w:color="000000" w:sz="4" w:space="0"/>
            </w:tcBorders>
            <w:tcW w:w="325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</w:tcBorders>
            <w:tcW w:w="255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самоконтроля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защита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реферата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кроссворда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фронтальный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опрос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контрольное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тестирование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оценивание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практической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тестирование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тестирование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(контрольная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теории)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демонстрация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комплекса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ОРУ,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контрольных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нормативов</w:t>
            </w:r>
            <w:r/>
          </w:p>
          <w:p>
            <w:r>
              <w:t xml:space="preserve">сдача</w:t>
            </w:r>
            <w:r>
              <w:t xml:space="preserve"> </w:t>
            </w:r>
            <w:r>
              <w:t xml:space="preserve">контрольных</w:t>
            </w:r>
            <w:r>
              <w:t xml:space="preserve"> </w:t>
            </w:r>
            <w:r>
              <w:t xml:space="preserve">нормативов</w:t>
            </w:r>
            <w:r/>
          </w:p>
        </w:tc>
      </w:tr>
      <w:tr>
        <w:trPr>
          <w:trHeight w:val="3440"/>
        </w:trPr>
        <w:tc>
          <w:tcPr>
            <w:tcBorders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08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Использовать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культуры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сохранения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укрепления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здоровья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деятельности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поддержания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необходимого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уровня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физической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подготовленности</w:t>
            </w:r>
            <w:r/>
          </w:p>
        </w:tc>
        <w:tc>
          <w:tcPr>
            <w:tcBorders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</w:t>
            </w:r>
            <w:r>
              <w:rPr>
                <w:lang w:val="ru-RU"/>
              </w:rPr>
              <w:t xml:space="preserve">П-о</w:t>
            </w:r>
            <w:r>
              <w:rPr>
                <w:lang w:val="ru-RU"/>
              </w:rPr>
              <w:t xml:space="preserve">/с, 1.</w:t>
            </w:r>
            <w:r>
              <w:rPr>
                <w:lang w:val="ru-RU"/>
              </w:rPr>
              <w:t xml:space="preserve">3-1.4</w:t>
            </w:r>
            <w:r>
              <w:rPr>
                <w:lang w:val="ru-RU"/>
              </w:rPr>
              <w:t xml:space="preserve">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2, Темы 2.1 - 2.5 П-</w:t>
            </w:r>
            <w:r/>
          </w:p>
          <w:p>
            <w:r>
              <w:rPr>
                <w:lang w:val="ru-RU"/>
              </w:rPr>
              <w:t xml:space="preserve">о/</w:t>
            </w:r>
            <w:r>
              <w:t xml:space="preserve">c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(контрольное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упражнение)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нормативов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ГТО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упражнений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bookmarkEnd w:id="8"/>
            <w:r/>
          </w:p>
        </w:tc>
      </w:tr>
      <w:tr>
        <w:trPr>
          <w:trHeight w:val="453"/>
        </w:trPr>
        <w:tc>
          <w:tcPr>
            <w:tcBorders>
              <w:top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3540" w:type="dxa"/>
            <w:textDirection w:val="lrTb"/>
            <w:noWrap w:val="false"/>
          </w:tcPr>
          <w:p>
            <w:r>
              <w:t xml:space="preserve">дифференцированном</w:t>
            </w:r>
            <w:r>
              <w:t xml:space="preserve"> </w:t>
            </w:r>
            <w:r>
              <w:t xml:space="preserve">зачете</w:t>
            </w:r>
            <w:r/>
          </w:p>
        </w:tc>
      </w:tr>
      <w:tr>
        <w:trPr>
          <w:trHeight w:val="582"/>
        </w:trPr>
        <w:tc>
          <w:tcPr>
            <w:tcW w:w="3250" w:type="dxa"/>
            <w:textDirection w:val="lrTb"/>
            <w:noWrap w:val="false"/>
          </w:tcPr>
          <w:p>
            <w:r>
              <w:t xml:space="preserve">ПК</w:t>
            </w:r>
            <w:r>
              <w:t xml:space="preserve"> </w:t>
            </w:r>
            <w:r>
              <w:t xml:space="preserve">4</w:t>
            </w:r>
            <w:r>
              <w:t xml:space="preserve">.2</w:t>
            </w:r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1.</w:t>
            </w:r>
            <w:r>
              <w:rPr>
                <w:lang w:val="ru-RU"/>
              </w:rPr>
              <w:t xml:space="preserve">3</w:t>
            </w:r>
            <w:r>
              <w:rPr>
                <w:lang w:val="ru-RU"/>
              </w:rPr>
              <w:t xml:space="preserve">,1.</w:t>
            </w:r>
            <w:r>
              <w:rPr>
                <w:lang w:val="ru-RU"/>
              </w:rPr>
              <w:t xml:space="preserve">4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П-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</w:t>
            </w:r>
            <w:r>
              <w:rPr>
                <w:lang w:val="ru-RU"/>
              </w:rPr>
              <w:t xml:space="preserve">/</w:t>
            </w:r>
            <w:r>
              <w:t xml:space="preserve">c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Р2,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Темы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2.1,2.2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П-о/</w:t>
            </w:r>
            <w:r>
              <w:t xml:space="preserve">c</w:t>
            </w:r>
            <w:r/>
          </w:p>
        </w:tc>
        <w:tc>
          <w:tcPr>
            <w:tcW w:w="354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–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защита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презентации/доклада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контрольных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нормативов</w:t>
            </w:r>
            <w:r/>
          </w:p>
          <w:p>
            <w:r>
              <w:t xml:space="preserve">сдача</w:t>
            </w:r>
            <w:r>
              <w:t xml:space="preserve"> </w:t>
            </w:r>
            <w:r>
              <w:t xml:space="preserve">нормативов</w:t>
            </w:r>
            <w:r>
              <w:t xml:space="preserve"> </w:t>
            </w:r>
            <w:r>
              <w:t xml:space="preserve">ГТО</w:t>
            </w:r>
            <w:r/>
          </w:p>
          <w:p>
            <w:r/>
            <w:r/>
          </w:p>
        </w:tc>
      </w:tr>
    </w:tbl>
    <w:p>
      <w:r/>
      <w:r/>
    </w:p>
    <w:p>
      <w:pPr>
        <w:jc w:val="right"/>
        <w:rPr>
          <w:b/>
        </w:rPr>
      </w:pPr>
      <w:r>
        <w:rPr>
          <w:highlight w:val="yellow"/>
        </w:rPr>
        <w:br w:type="page" w:clear="all"/>
      </w:r>
      <w:bookmarkStart w:id="9" w:name="_Toc113542328"/>
      <w:r>
        <w:rPr>
          <w:b/>
        </w:rPr>
        <w:t xml:space="preserve">Приложение</w:t>
      </w:r>
      <w:r>
        <w:rPr>
          <w:b/>
        </w:rPr>
        <w:t xml:space="preserve"> </w:t>
      </w:r>
      <w:r>
        <w:rPr>
          <w:b/>
        </w:rPr>
        <w:t xml:space="preserve">1</w:t>
      </w:r>
      <w:bookmarkEnd w:id="9"/>
      <w:r/>
      <w:r/>
    </w:p>
    <w:p>
      <w:r/>
      <w:r/>
    </w:p>
    <w:p>
      <w:pPr>
        <w:jc w:val="center"/>
        <w:rPr>
          <w:b/>
        </w:rPr>
      </w:pPr>
      <w:r>
        <w:rPr>
          <w:b/>
        </w:rPr>
        <w:t xml:space="preserve">ТЕМЫ</w:t>
      </w:r>
      <w:r>
        <w:rPr>
          <w:b/>
        </w:rPr>
        <w:t xml:space="preserve"> </w:t>
      </w:r>
      <w:r>
        <w:rPr>
          <w:b/>
        </w:rPr>
        <w:t xml:space="preserve">ИНДИВИДУАЛЬНЫХ</w:t>
      </w:r>
      <w:r>
        <w:rPr>
          <w:b/>
        </w:rPr>
        <w:t xml:space="preserve"> </w:t>
      </w:r>
      <w:r>
        <w:rPr>
          <w:b/>
        </w:rPr>
        <w:t xml:space="preserve">ПРОЕКТОВ</w: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Физическая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общества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человека.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формы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культурой.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личности.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Влияние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вредные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привычки.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Ценностные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ориентации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индивидуальной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деятельности.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Возможности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развитии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формировании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основных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качеств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свойств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личности.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Правила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поведения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учащихся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занятиях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физическими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упражнениями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уроках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ФК.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Физическая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нагрузка.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Способы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регулирования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нагрузки.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причины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травматизма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время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культурой.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Здоровый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образ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жизни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реализация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современном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обществе.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Здоровье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человека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как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феномен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культуры.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организация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режима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дня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студента.</w:t>
      </w:r>
      <w:r>
        <w:rPr>
          <w:rFonts w:ascii="Times New Roman" w:hAnsi="Times New Roman" w:cs="Times New Roman"/>
        </w:rPr>
        <w:t xml:space="preserve"> 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Значение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правильной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осанки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жизнедеятельности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человека.</w:t>
      </w:r>
      <w:r>
        <w:rPr>
          <w:rFonts w:ascii="Times New Roman" w:hAnsi="Times New Roman" w:cs="Times New Roman"/>
        </w:rPr>
        <w:t xml:space="preserve"> 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Меры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безопасности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необходимые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перед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началом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гимнастике.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самоконтроль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занятиях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спортом.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Правила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формирования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правильной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осанки.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Особенность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построения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содержания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самостоятельных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общей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подготовке.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первой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помощи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травмах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время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физическими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упражнениями.</w:t>
      </w:r>
      <w:r>
        <w:rPr>
          <w:rFonts w:ascii="Times New Roman" w:hAnsi="Times New Roman" w:cs="Times New Roman"/>
        </w:rPr>
        <w:t xml:space="preserve"> 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Особенности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организации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проведения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индивидуальных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закаливающих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процедур.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Значение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физкультминуток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снятия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интеллектуального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напряжения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человека.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Влияние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оздоровительной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организм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человека.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методики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занятия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физическими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упражнениями.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Физическая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Олимпийское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движение.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гиподинамии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меры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предупреждению.</w:t>
      </w:r>
      <w:r/>
    </w:p>
    <w:p>
      <w:pPr>
        <w:pStyle w:val="870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комплексов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физических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работоспособности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своей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будущей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профессии.</w:t>
      </w:r>
      <w:r/>
    </w:p>
    <w:sectPr>
      <w:footnotePr/>
      <w:endnotePr/>
      <w:type w:val="nextPage"/>
      <w:pgSz w:w="11910" w:h="16840" w:orient="portrait"/>
      <w:pgMar w:top="1060" w:right="740" w:bottom="1160" w:left="1600" w:header="0" w:footer="96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Trebuchet MS">
    <w:panose1 w:val="020B0603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" name="Надпись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4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544.3pt;mso-position-horizontal:absolute;mso-position-vertical-relative:page;margin-top:780.8pt;mso-position-vertical:absolute;width:11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4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spacing w:line="14" w:lineRule="auto"/>
      <w:rPr>
        <w:sz w:val="2"/>
      </w:rPr>
    </w:pPr>
    <w:r>
      <w:rPr>
        <w:sz w:val="2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8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-251660288;o:allowoverlap:true;o:allowincell:true;mso-position-horizontal-relative:page;margin-left:776.6pt;mso-position-horizontal:absolute;mso-position-vertical-relative:page;margin-top:534.2pt;mso-position-vertical:absolute;width:11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8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1" allowOverlap="1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3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2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9</w:t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2" o:spid="_x0000_s2" o:spt="202" type="#_x0000_t202" style="position:absolute;z-index:-251661312;o:allowoverlap:true;o:allowincell:true;mso-position-horizontal-relative:page;margin-left:546.3pt;mso-position-horizontal:absolute;mso-position-vertical-relative:page;margin-top:780.8pt;mso-position-vertical:absolute;width:7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2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9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spacing w:line="14" w:lineRule="auto"/>
      <w:rPr>
        <w:sz w:val="14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4" name="Надпись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11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3" o:spid="_x0000_s3" o:spt="202" type="#_x0000_t202" style="position:absolute;z-index:-251662336;o:allowoverlap:true;o:allowincell:true;mso-position-horizontal-relative:page;margin-left:771.1pt;mso-position-horizontal:absolute;mso-position-vertical-relative:page;margin-top:534.2pt;mso-position-vertical:absolute;width:17.3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11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spacing w:line="14" w:lineRule="auto"/>
      <w:rPr>
        <w:sz w:val="19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1" locked="0" layoutInCell="1" allowOverlap="1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5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16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4" o:spid="_x0000_s4" o:spt="202" type="#_x0000_t202" style="position:absolute;z-index:-251663360;o:allowoverlap:true;o:allowincell:true;mso-position-horizontal-relative:page;margin-left:538.5pt;mso-position-horizontal:absolute;mso-position-vertical-relative:page;margin-top:780.8pt;mso-position-vertical:absolute;width:17.4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16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99" w:hanging="284"/>
      </w:pPr>
      <w:rPr>
        <w:rFonts w:hint="default" w:ascii="Symbol" w:hAnsi="Symbol" w:eastAsia="Symbol" w:cs="Symbol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26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339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652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65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904" w:hanging="28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2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3" w:hanging="1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7" w:hanging="1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1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54" w:hanging="1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68" w:hanging="1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82" w:hanging="1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95" w:hanging="1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209" w:hanging="12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12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21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21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21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21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21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21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21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212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"/>
      <w:lvlJc w:val="left"/>
      <w:pPr>
        <w:ind w:left="834" w:hanging="48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5" w:hanging="284"/>
      </w:pPr>
      <w:rPr>
        <w:rFonts w:hint="default" w:ascii="Symbol" w:hAnsi="Symbol" w:eastAsia="Symbol" w:cs="Symbol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1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2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43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25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166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07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404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40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40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40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40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40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40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40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40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26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3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7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54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68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82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95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209" w:hanging="226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6" w:hanging="284"/>
      </w:pPr>
      <w:rPr>
        <w:rFonts w:hint="default" w:ascii="Symbol" w:hAnsi="Symbol" w:eastAsia="Symbol" w:cs="Symbol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1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2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43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25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166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07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6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168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09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20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20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20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20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20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20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20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209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1" w:hanging="401"/>
      </w:pPr>
      <w:rPr>
        <w:rFonts w:hint="default" w:ascii="Trebuchet MS" w:hAnsi="Trebuchet MS" w:eastAsia="Trebuchet MS" w:cs="Trebuchet MS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73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7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13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53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39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592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304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353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35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35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35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35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35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35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35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353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3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3" w:hanging="23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7" w:hanging="23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23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54" w:hanging="23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82" w:hanging="23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95" w:hanging="23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209" w:hanging="238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26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3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7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54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68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82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95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209" w:hanging="226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01" w:hanging="512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796" w:hanging="512"/>
      </w:pPr>
      <w:rPr>
        <w:rFonts w:hint="default"/>
        <w:spacing w:val="-2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3" w:hanging="51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9" w:hanging="51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6" w:hanging="51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3" w:hanging="51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9" w:hanging="51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6" w:hanging="51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3" w:hanging="512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" w:hanging="660"/>
        <w:jc w:val="right"/>
      </w:pPr>
      <w:rPr>
        <w:rFonts w:hint="default"/>
        <w:b/>
        <w:bCs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2532" w:hanging="514"/>
        <w:jc w:val="right"/>
      </w:pPr>
      <w:rPr>
        <w:rFonts w:hint="default"/>
        <w:b/>
        <w:bCs/>
        <w:spacing w:val="-2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65" w:hanging="514"/>
      </w:pPr>
      <w:rPr>
        <w:rFonts w:hint="default" w:ascii="Arial" w:hAnsi="Arial" w:eastAsia="Arial" w:cs="Arial"/>
        <w:b/>
        <w:bCs/>
        <w:spacing w:val="-2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40" w:hanging="51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09" w:hanging="51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78" w:hanging="51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448" w:hanging="51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417" w:hanging="51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387" w:hanging="514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15"/>
  </w:num>
  <w:num w:numId="5">
    <w:abstractNumId w:val="21"/>
  </w:num>
  <w:num w:numId="6">
    <w:abstractNumId w:val="19"/>
  </w:num>
  <w:num w:numId="7">
    <w:abstractNumId w:val="14"/>
  </w:num>
  <w:num w:numId="8">
    <w:abstractNumId w:val="8"/>
  </w:num>
  <w:num w:numId="9">
    <w:abstractNumId w:val="11"/>
  </w:num>
  <w:num w:numId="10">
    <w:abstractNumId w:val="2"/>
  </w:num>
  <w:num w:numId="11">
    <w:abstractNumId w:val="7"/>
  </w:num>
  <w:num w:numId="12">
    <w:abstractNumId w:val="3"/>
  </w:num>
  <w:num w:numId="13">
    <w:abstractNumId w:val="20"/>
  </w:num>
  <w:num w:numId="14">
    <w:abstractNumId w:val="18"/>
  </w:num>
  <w:num w:numId="15">
    <w:abstractNumId w:val="22"/>
  </w:num>
  <w:num w:numId="16">
    <w:abstractNumId w:val="17"/>
  </w:num>
  <w:num w:numId="17">
    <w:abstractNumId w:val="16"/>
  </w:num>
  <w:num w:numId="18">
    <w:abstractNumId w:val="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5"/>
  </w:num>
  <w:num w:numId="23">
    <w:abstractNumId w:val="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4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63"/>
    <w:link w:val="862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61"/>
    <w:next w:val="86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863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61"/>
    <w:next w:val="86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863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61"/>
    <w:next w:val="86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63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61"/>
    <w:next w:val="86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6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61"/>
    <w:next w:val="86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6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61"/>
    <w:next w:val="86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6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61"/>
    <w:next w:val="86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6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61"/>
    <w:next w:val="86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63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61"/>
    <w:next w:val="86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63"/>
    <w:link w:val="34"/>
    <w:uiPriority w:val="10"/>
    <w:rPr>
      <w:sz w:val="48"/>
      <w:szCs w:val="48"/>
    </w:rPr>
  </w:style>
  <w:style w:type="paragraph" w:styleId="36">
    <w:name w:val="Subtitle"/>
    <w:basedOn w:val="861"/>
    <w:next w:val="86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63"/>
    <w:link w:val="36"/>
    <w:uiPriority w:val="11"/>
    <w:rPr>
      <w:sz w:val="24"/>
      <w:szCs w:val="24"/>
    </w:rPr>
  </w:style>
  <w:style w:type="paragraph" w:styleId="38">
    <w:name w:val="Quote"/>
    <w:basedOn w:val="861"/>
    <w:next w:val="86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61"/>
    <w:next w:val="86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63"/>
    <w:link w:val="874"/>
    <w:uiPriority w:val="99"/>
  </w:style>
  <w:style w:type="character" w:styleId="45">
    <w:name w:val="Footer Char"/>
    <w:basedOn w:val="863"/>
    <w:link w:val="876"/>
    <w:uiPriority w:val="99"/>
  </w:style>
  <w:style w:type="paragraph" w:styleId="46">
    <w:name w:val="Caption"/>
    <w:basedOn w:val="861"/>
    <w:next w:val="8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76"/>
    <w:uiPriority w:val="99"/>
  </w:style>
  <w:style w:type="table" w:styleId="48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86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863"/>
    <w:uiPriority w:val="99"/>
    <w:unhideWhenUsed/>
    <w:rPr>
      <w:vertAlign w:val="superscript"/>
    </w:rPr>
  </w:style>
  <w:style w:type="paragraph" w:styleId="178">
    <w:name w:val="endnote text"/>
    <w:basedOn w:val="86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63"/>
    <w:uiPriority w:val="99"/>
    <w:semiHidden/>
    <w:unhideWhenUsed/>
    <w:rPr>
      <w:vertAlign w:val="superscript"/>
    </w:rPr>
  </w:style>
  <w:style w:type="paragraph" w:styleId="181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uiPriority w:val="1"/>
    <w:qFormat/>
    <w:pPr>
      <w:spacing w:after="0" w:line="240" w:lineRule="auto"/>
      <w:widowControl w:val="off"/>
    </w:pPr>
  </w:style>
  <w:style w:type="paragraph" w:styleId="862">
    <w:name w:val="Heading 1"/>
    <w:basedOn w:val="861"/>
    <w:link w:val="866"/>
    <w:uiPriority w:val="1"/>
    <w:qFormat/>
    <w:pPr>
      <w:ind w:left="201"/>
      <w:outlineLvl w:val="0"/>
    </w:pPr>
    <w:rPr>
      <w:rFonts w:ascii="Arial" w:hAnsi="Arial" w:eastAsia="Arial" w:cs="Arial"/>
      <w:b/>
      <w:bCs/>
      <w:sz w:val="28"/>
      <w:szCs w:val="28"/>
    </w:rPr>
  </w:style>
  <w:style w:type="character" w:styleId="863" w:default="1">
    <w:name w:val="Default Paragraph Font"/>
    <w:uiPriority w:val="1"/>
    <w:semiHidden/>
    <w:unhideWhenUsed/>
  </w:style>
  <w:style w:type="table" w:styleId="8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5" w:default="1">
    <w:name w:val="No List"/>
    <w:uiPriority w:val="99"/>
    <w:semiHidden/>
    <w:unhideWhenUsed/>
  </w:style>
  <w:style w:type="character" w:styleId="866" w:customStyle="1">
    <w:name w:val="Заголовок 1 Знак"/>
    <w:basedOn w:val="863"/>
    <w:link w:val="862"/>
    <w:uiPriority w:val="1"/>
    <w:rPr>
      <w:rFonts w:ascii="Arial" w:hAnsi="Arial" w:eastAsia="Arial" w:cs="Arial"/>
      <w:b/>
      <w:bCs/>
      <w:sz w:val="28"/>
      <w:szCs w:val="28"/>
    </w:rPr>
  </w:style>
  <w:style w:type="table" w:styleId="86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8">
    <w:name w:val="Body Text"/>
    <w:basedOn w:val="861"/>
    <w:link w:val="869"/>
    <w:uiPriority w:val="1"/>
    <w:qFormat/>
    <w:rPr>
      <w:sz w:val="28"/>
      <w:szCs w:val="28"/>
    </w:rPr>
  </w:style>
  <w:style w:type="character" w:styleId="869" w:customStyle="1">
    <w:name w:val="Основной текст Знак"/>
    <w:basedOn w:val="863"/>
    <w:link w:val="868"/>
    <w:uiPriority w:val="1"/>
    <w:rPr>
      <w:rFonts w:ascii="Trebuchet MS" w:hAnsi="Trebuchet MS" w:eastAsia="Trebuchet MS" w:cs="Trebuchet MS"/>
      <w:sz w:val="28"/>
      <w:szCs w:val="28"/>
    </w:rPr>
  </w:style>
  <w:style w:type="paragraph" w:styleId="870">
    <w:name w:val="List Paragraph"/>
    <w:basedOn w:val="861"/>
    <w:uiPriority w:val="1"/>
    <w:qFormat/>
    <w:pPr>
      <w:ind w:left="101" w:hanging="515"/>
    </w:pPr>
    <w:rPr>
      <w:rFonts w:ascii="Arial" w:hAnsi="Arial" w:eastAsia="Arial" w:cs="Arial"/>
    </w:rPr>
  </w:style>
  <w:style w:type="paragraph" w:styleId="871" w:customStyle="1">
    <w:name w:val="Table Paragraph"/>
    <w:basedOn w:val="861"/>
    <w:uiPriority w:val="1"/>
    <w:qFormat/>
    <w:pPr>
      <w:ind w:left="107"/>
    </w:pPr>
  </w:style>
  <w:style w:type="character" w:styleId="872">
    <w:name w:val="Hyperlink"/>
    <w:basedOn w:val="863"/>
    <w:uiPriority w:val="99"/>
    <w:unhideWhenUsed/>
    <w:rPr>
      <w:color w:val="0563c1" w:themeColor="hyperlink"/>
      <w:u w:val="single"/>
    </w:rPr>
  </w:style>
  <w:style w:type="character" w:styleId="873">
    <w:name w:val="FollowedHyperlink"/>
    <w:basedOn w:val="863"/>
    <w:uiPriority w:val="99"/>
    <w:semiHidden/>
    <w:unhideWhenUsed/>
    <w:rPr>
      <w:color w:val="954f72" w:themeColor="followedHyperlink"/>
      <w:u w:val="single"/>
    </w:rPr>
  </w:style>
  <w:style w:type="paragraph" w:styleId="874">
    <w:name w:val="Header"/>
    <w:basedOn w:val="861"/>
    <w:link w:val="87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5" w:customStyle="1">
    <w:name w:val="Верхний колонтитул Знак"/>
    <w:basedOn w:val="863"/>
    <w:link w:val="874"/>
    <w:uiPriority w:val="99"/>
  </w:style>
  <w:style w:type="paragraph" w:styleId="876">
    <w:name w:val="Footer"/>
    <w:basedOn w:val="861"/>
    <w:link w:val="87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7" w:customStyle="1">
    <w:name w:val="Нижний колонтитул Знак"/>
    <w:basedOn w:val="863"/>
    <w:link w:val="876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92D44-AFB6-4A32-B741-F918DCD3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ONLYOFFICE/7.3.0.184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revision>8</cp:revision>
  <dcterms:created xsi:type="dcterms:W3CDTF">2023-03-10T15:21:00Z</dcterms:created>
  <dcterms:modified xsi:type="dcterms:W3CDTF">2023-03-13T11:35:01Z</dcterms:modified>
</cp:coreProperties>
</file>